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附件</w:t>
      </w:r>
    </w:p>
    <w:p>
      <w:pPr>
        <w:spacing w:line="360" w:lineRule="auto"/>
        <w:jc w:val="center"/>
        <w:rPr>
          <w:rFonts w:ascii="宋体" w:hAnsi="宋体"/>
          <w:b/>
          <w:bCs/>
          <w:sz w:val="72"/>
          <w:szCs w:val="72"/>
        </w:rPr>
      </w:pPr>
      <w:r>
        <w:rPr>
          <w:rFonts w:hint="eastAsia" w:ascii="宋体" w:hAnsi="宋体"/>
          <w:b/>
          <w:bCs/>
          <w:sz w:val="72"/>
          <w:szCs w:val="72"/>
          <w:lang w:val="en-US" w:eastAsia="zh-CN"/>
        </w:rPr>
        <w:t>报价</w:t>
      </w:r>
      <w:r>
        <w:rPr>
          <w:rFonts w:hint="eastAsia" w:ascii="宋体" w:hAnsi="宋体"/>
          <w:b/>
          <w:bCs/>
          <w:sz w:val="72"/>
          <w:szCs w:val="72"/>
        </w:rPr>
        <w:t>文件</w:t>
      </w:r>
    </w:p>
    <w:p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 xml:space="preserve"> </w:t>
      </w:r>
    </w:p>
    <w:p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（正  本）</w:t>
      </w:r>
    </w:p>
    <w:p>
      <w:pPr>
        <w:spacing w:line="360" w:lineRule="auto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bCs/>
          <w:sz w:val="36"/>
          <w:szCs w:val="36"/>
        </w:rPr>
      </w:pPr>
    </w:p>
    <w:p>
      <w:pPr>
        <w:spacing w:line="360" w:lineRule="auto"/>
        <w:jc w:val="center"/>
        <w:rPr>
          <w:rFonts w:ascii="宋体" w:hAnsi="宋体"/>
          <w:b/>
          <w:bCs/>
          <w:sz w:val="36"/>
          <w:szCs w:val="36"/>
        </w:rPr>
      </w:pPr>
    </w:p>
    <w:p>
      <w:pPr>
        <w:spacing w:line="440" w:lineRule="exact"/>
        <w:ind w:left="361" w:hanging="361" w:hangingChars="100"/>
        <w:jc w:val="left"/>
        <w:rPr>
          <w:rFonts w:hint="default" w:ascii="宋体" w:hAnsi="宋体" w:eastAsia="宋体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 w:ascii="宋体" w:hAnsi="宋体"/>
          <w:b/>
          <w:bCs/>
          <w:sz w:val="36"/>
          <w:szCs w:val="36"/>
        </w:rPr>
        <w:t>项目名称：</w:t>
      </w:r>
      <w:r>
        <w:rPr>
          <w:rFonts w:hint="eastAsia" w:ascii="宋体" w:hAnsi="宋体" w:cs="宋体"/>
          <w:sz w:val="36"/>
          <w:szCs w:val="36"/>
          <w:u w:val="single"/>
        </w:rPr>
        <w:t>福州市</w:t>
      </w:r>
      <w:r>
        <w:rPr>
          <w:rFonts w:hint="eastAsia" w:ascii="宋体" w:hAnsi="宋体" w:cs="宋体"/>
          <w:sz w:val="36"/>
          <w:szCs w:val="36"/>
          <w:u w:val="single"/>
          <w:lang w:val="en-US" w:eastAsia="zh-CN"/>
        </w:rPr>
        <w:t>连江</w:t>
      </w:r>
      <w:r>
        <w:rPr>
          <w:rFonts w:hint="eastAsia" w:ascii="宋体" w:hAnsi="宋体" w:cs="宋体"/>
          <w:sz w:val="36"/>
          <w:szCs w:val="36"/>
          <w:u w:val="single"/>
        </w:rPr>
        <w:t>公路事业发展中心202</w:t>
      </w:r>
      <w:r>
        <w:rPr>
          <w:rFonts w:hint="eastAsia" w:ascii="宋体" w:hAnsi="宋体" w:cs="宋体"/>
          <w:sz w:val="36"/>
          <w:szCs w:val="36"/>
          <w:u w:val="single"/>
          <w:lang w:val="en-US" w:eastAsia="zh-CN"/>
        </w:rPr>
        <w:t>5</w:t>
      </w:r>
      <w:r>
        <w:rPr>
          <w:rFonts w:hint="eastAsia" w:ascii="宋体" w:hAnsi="宋体" w:cs="宋体"/>
          <w:sz w:val="36"/>
          <w:szCs w:val="36"/>
          <w:u w:val="single"/>
        </w:rPr>
        <w:t>年度公路养护工作服更新购置</w:t>
      </w:r>
      <w:r>
        <w:rPr>
          <w:rFonts w:hint="eastAsia" w:ascii="宋体" w:hAnsi="宋体" w:cs="宋体"/>
          <w:b w:val="0"/>
          <w:bCs w:val="0"/>
          <w:sz w:val="36"/>
          <w:szCs w:val="36"/>
          <w:u w:val="single"/>
        </w:rPr>
        <w:t>项目</w:t>
      </w:r>
      <w:r>
        <w:rPr>
          <w:rFonts w:hint="eastAsia" w:ascii="宋体" w:hAnsi="宋体" w:cs="宋体"/>
          <w:b w:val="0"/>
          <w:bCs w:val="0"/>
          <w:sz w:val="36"/>
          <w:szCs w:val="36"/>
          <w:u w:val="single"/>
          <w:lang w:val="en-US" w:eastAsia="zh-CN"/>
        </w:rPr>
        <w:t xml:space="preserve">                      </w:t>
      </w:r>
    </w:p>
    <w:p>
      <w:pPr>
        <w:spacing w:line="360" w:lineRule="auto"/>
        <w:rPr>
          <w:rFonts w:ascii="宋体" w:hAnsi="宋体"/>
          <w:b/>
          <w:bCs/>
          <w:sz w:val="36"/>
          <w:szCs w:val="36"/>
          <w:u w:val="single"/>
        </w:rPr>
      </w:pPr>
      <w:r>
        <w:rPr>
          <w:rFonts w:hint="eastAsia" w:ascii="宋体" w:hAnsi="宋体"/>
          <w:b/>
          <w:bCs/>
          <w:sz w:val="36"/>
          <w:szCs w:val="36"/>
        </w:rPr>
        <w:t xml:space="preserve">     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报价</w:t>
      </w:r>
      <w:r>
        <w:rPr>
          <w:rFonts w:hint="eastAsia" w:ascii="宋体" w:hAnsi="宋体"/>
          <w:b/>
          <w:bCs/>
          <w:sz w:val="36"/>
          <w:szCs w:val="36"/>
        </w:rPr>
        <w:t>人（全称并加盖公章）：</w:t>
      </w:r>
      <w:r>
        <w:rPr>
          <w:rFonts w:hint="eastAsia" w:ascii="宋体" w:hAnsi="宋体"/>
          <w:b/>
          <w:bCs/>
          <w:sz w:val="36"/>
          <w:szCs w:val="36"/>
          <w:u w:val="single"/>
        </w:rPr>
        <w:t xml:space="preserve">                  </w:t>
      </w:r>
    </w:p>
    <w:p>
      <w:pPr>
        <w:spacing w:line="360" w:lineRule="auto"/>
        <w:rPr>
          <w:rFonts w:ascii="宋体" w:hAnsi="宋体"/>
          <w:b/>
          <w:bCs/>
          <w:sz w:val="36"/>
          <w:szCs w:val="36"/>
          <w:u w:val="single"/>
        </w:rPr>
      </w:pPr>
      <w:r>
        <w:rPr>
          <w:rFonts w:hint="eastAsia" w:ascii="宋体" w:hAnsi="宋体"/>
          <w:b/>
          <w:bCs/>
          <w:sz w:val="36"/>
          <w:szCs w:val="36"/>
        </w:rPr>
        <w:t xml:space="preserve">     法定代表人或被授权代表（签字或盖章）：</w:t>
      </w:r>
      <w:r>
        <w:rPr>
          <w:rFonts w:hint="eastAsia" w:ascii="宋体" w:hAnsi="宋体"/>
          <w:b/>
          <w:bCs/>
          <w:sz w:val="36"/>
          <w:szCs w:val="36"/>
          <w:u w:val="single"/>
        </w:rPr>
        <w:t xml:space="preserve">      </w:t>
      </w:r>
    </w:p>
    <w:p>
      <w:pPr>
        <w:spacing w:line="360" w:lineRule="auto"/>
        <w:rPr>
          <w:rFonts w:ascii="宋体" w:hAnsi="宋体"/>
          <w:b/>
          <w:bCs/>
          <w:sz w:val="36"/>
          <w:szCs w:val="36"/>
          <w:u w:val="single"/>
        </w:rPr>
      </w:pPr>
      <w:r>
        <w:rPr>
          <w:rFonts w:hint="eastAsia" w:ascii="宋体" w:hAnsi="宋体"/>
          <w:b/>
          <w:bCs/>
          <w:sz w:val="36"/>
          <w:szCs w:val="36"/>
        </w:rPr>
        <w:t xml:space="preserve">     联系电话： </w:t>
      </w:r>
      <w:r>
        <w:rPr>
          <w:rFonts w:hint="eastAsia" w:ascii="宋体" w:hAnsi="宋体"/>
          <w:b/>
          <w:bCs/>
          <w:sz w:val="36"/>
          <w:szCs w:val="36"/>
          <w:u w:val="single"/>
        </w:rPr>
        <w:t xml:space="preserve">                                 </w:t>
      </w:r>
    </w:p>
    <w:p>
      <w:pPr>
        <w:spacing w:line="360" w:lineRule="auto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 xml:space="preserve"> </w:t>
      </w:r>
    </w:p>
    <w:p>
      <w:pPr>
        <w:spacing w:line="360" w:lineRule="auto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 xml:space="preserve"> </w:t>
      </w:r>
    </w:p>
    <w:p>
      <w:pPr>
        <w:spacing w:line="360" w:lineRule="auto"/>
        <w:ind w:firstLine="1619" w:firstLineChars="448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 xml:space="preserve"> </w:t>
      </w:r>
    </w:p>
    <w:p>
      <w:pPr>
        <w:spacing w:line="360" w:lineRule="auto"/>
        <w:ind w:firstLine="2703" w:firstLineChars="748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202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宋体" w:hAnsi="宋体"/>
          <w:b/>
          <w:bCs/>
          <w:sz w:val="36"/>
          <w:szCs w:val="36"/>
        </w:rPr>
        <w:t>年</w:t>
      </w:r>
      <w:r>
        <w:rPr>
          <w:rFonts w:hint="eastAsia" w:ascii="宋体" w:hAnsi="宋体"/>
          <w:b/>
          <w:bCs/>
          <w:sz w:val="36"/>
          <w:szCs w:val="36"/>
          <w:u w:val="single"/>
        </w:rPr>
        <w:t xml:space="preserve">    </w:t>
      </w:r>
      <w:r>
        <w:rPr>
          <w:rFonts w:hint="eastAsia" w:ascii="宋体" w:hAnsi="宋体"/>
          <w:b/>
          <w:bCs/>
          <w:sz w:val="36"/>
          <w:szCs w:val="36"/>
        </w:rPr>
        <w:t>月</w:t>
      </w:r>
      <w:r>
        <w:rPr>
          <w:rFonts w:hint="eastAsia" w:ascii="宋体" w:hAnsi="宋体"/>
          <w:b/>
          <w:bCs/>
          <w:sz w:val="36"/>
          <w:szCs w:val="36"/>
          <w:u w:val="single"/>
        </w:rPr>
        <w:t xml:space="preserve">    </w:t>
      </w:r>
      <w:r>
        <w:rPr>
          <w:rFonts w:hint="eastAsia" w:ascii="宋体" w:hAnsi="宋体"/>
          <w:b/>
          <w:bCs/>
          <w:sz w:val="36"/>
          <w:szCs w:val="36"/>
        </w:rPr>
        <w:t>日</w:t>
      </w:r>
    </w:p>
    <w:p>
      <w:pPr>
        <w:spacing w:line="360" w:lineRule="auto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4"/>
        </w:rPr>
        <w:br w:type="page"/>
      </w:r>
      <w:r>
        <w:rPr>
          <w:rFonts w:hint="eastAsia" w:ascii="宋体" w:hAnsi="宋体"/>
          <w:sz w:val="28"/>
          <w:szCs w:val="28"/>
        </w:rPr>
        <w:t>目 录</w:t>
      </w:r>
    </w:p>
    <w:p>
      <w:pPr>
        <w:autoSpaceDE w:val="0"/>
        <w:autoSpaceDN w:val="0"/>
        <w:adjustRightInd w:val="0"/>
        <w:spacing w:line="60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包括但不限于以下内容：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1、报价函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2、产品清单及技术规格</w:t>
      </w:r>
    </w:p>
    <w:p>
      <w:pPr>
        <w:spacing w:line="360" w:lineRule="auto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</w:rPr>
        <w:t>3、法定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代表人资格证明书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4、法定代表人</w:t>
      </w:r>
      <w:r>
        <w:rPr>
          <w:rFonts w:hint="eastAsia" w:ascii="宋体" w:hAnsi="宋体"/>
          <w:sz w:val="24"/>
        </w:rPr>
        <w:t>授权委托书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5、营业执照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6、税务登记证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7、组织机构代码证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8、承诺函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9、公司简介</w:t>
      </w:r>
    </w:p>
    <w:p>
      <w:pPr>
        <w:spacing w:line="360" w:lineRule="auto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  <w:lang w:val="en-US" w:eastAsia="zh-CN"/>
        </w:rPr>
        <w:t>10</w:t>
      </w:r>
      <w:r>
        <w:rPr>
          <w:rFonts w:hint="eastAsia" w:ascii="宋体" w:hAnsi="宋体"/>
          <w:sz w:val="24"/>
        </w:rPr>
        <w:t>、其他需提交的文件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以上材料均应加盖公司公章</w:t>
      </w:r>
      <w:r>
        <w:rPr>
          <w:rFonts w:hint="eastAsia" w:ascii="宋体" w:hAnsi="宋体"/>
          <w:sz w:val="24"/>
          <w:lang w:eastAsia="zh-CN"/>
        </w:rPr>
        <w:t>并</w:t>
      </w:r>
      <w:r>
        <w:rPr>
          <w:rFonts w:hint="eastAsia" w:ascii="宋体" w:hAnsi="宋体"/>
          <w:sz w:val="24"/>
          <w:lang w:val="en-US" w:eastAsia="zh-CN"/>
        </w:rPr>
        <w:t>打印装订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6"/>
        <w:widowControl/>
        <w:snapToGrid w:val="0"/>
        <w:spacing w:before="0" w:beforeAutospacing="0" w:after="0" w:afterAutospacing="0" w:line="440" w:lineRule="atLeast"/>
        <w:jc w:val="center"/>
        <w:rPr>
          <w:rFonts w:ascii="宋体" w:hAnsi="宋体" w:cs="仿宋_GB2312"/>
          <w:b/>
        </w:rPr>
      </w:pPr>
      <w:r>
        <w:rPr>
          <w:rFonts w:hint="eastAsia" w:ascii="宋体" w:hAnsi="宋体"/>
        </w:rPr>
        <w:br w:type="page"/>
      </w:r>
      <w:r>
        <w:rPr>
          <w:rFonts w:hint="eastAsia" w:ascii="宋体" w:hAnsi="宋体" w:cs="仿宋_GB2312"/>
          <w:b/>
          <w:sz w:val="36"/>
          <w:szCs w:val="36"/>
        </w:rPr>
        <w:t>一、报价函</w:t>
      </w:r>
    </w:p>
    <w:p>
      <w:pPr>
        <w:pStyle w:val="6"/>
        <w:widowControl/>
        <w:snapToGrid w:val="0"/>
        <w:spacing w:before="0" w:beforeAutospacing="0" w:after="0" w:afterAutospacing="0" w:line="600" w:lineRule="atLeast"/>
        <w:rPr>
          <w:rFonts w:ascii="宋体" w:hAnsi="宋体" w:cs="仿宋_GB2312"/>
          <w:sz w:val="28"/>
          <w:szCs w:val="28"/>
          <w:u w:val="single"/>
        </w:rPr>
      </w:pPr>
    </w:p>
    <w:p>
      <w:pPr>
        <w:pStyle w:val="6"/>
        <w:widowControl/>
        <w:snapToGrid w:val="0"/>
        <w:spacing w:before="0" w:beforeAutospacing="0" w:after="0" w:afterAutospacing="0" w:line="600" w:lineRule="atLeast"/>
        <w:rPr>
          <w:rFonts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  <w:u w:val="single"/>
        </w:rPr>
        <w:t>福州市</w:t>
      </w:r>
      <w:r>
        <w:rPr>
          <w:rFonts w:hint="eastAsia" w:ascii="宋体" w:hAnsi="宋体" w:cs="仿宋_GB2312"/>
          <w:sz w:val="28"/>
          <w:szCs w:val="28"/>
          <w:u w:val="single"/>
          <w:lang w:val="en-US" w:eastAsia="zh-CN"/>
        </w:rPr>
        <w:t>连江</w:t>
      </w:r>
      <w:r>
        <w:rPr>
          <w:rFonts w:hint="eastAsia" w:ascii="宋体" w:hAnsi="宋体" w:cs="仿宋_GB2312"/>
          <w:sz w:val="28"/>
          <w:szCs w:val="28"/>
          <w:u w:val="single"/>
        </w:rPr>
        <w:t>公路事业发展中心</w:t>
      </w:r>
      <w:r>
        <w:rPr>
          <w:rFonts w:hint="eastAsia" w:ascii="宋体" w:hAnsi="宋体" w:cs="仿宋_GB2312"/>
          <w:sz w:val="28"/>
          <w:szCs w:val="28"/>
        </w:rPr>
        <w:t>：</w:t>
      </w:r>
    </w:p>
    <w:p>
      <w:pPr>
        <w:pStyle w:val="6"/>
        <w:widowControl/>
        <w:snapToGrid w:val="0"/>
        <w:spacing w:before="0" w:beforeAutospacing="0" w:after="0" w:afterAutospacing="0" w:line="460" w:lineRule="exact"/>
        <w:ind w:firstLine="560" w:firstLineChars="200"/>
        <w:rPr>
          <w:rFonts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经研究，我单位决定对</w:t>
      </w:r>
      <w:r>
        <w:rPr>
          <w:rFonts w:hint="eastAsia" w:ascii="宋体" w:hAnsi="宋体" w:cs="仿宋_GB2312"/>
          <w:sz w:val="28"/>
          <w:szCs w:val="28"/>
          <w:lang w:eastAsia="zh-CN"/>
        </w:rPr>
        <w:t>福州市</w:t>
      </w:r>
      <w:r>
        <w:rPr>
          <w:rFonts w:hint="eastAsia" w:ascii="宋体" w:hAnsi="宋体" w:cs="仿宋_GB2312"/>
          <w:sz w:val="28"/>
          <w:szCs w:val="28"/>
          <w:lang w:val="en-US" w:eastAsia="zh-CN"/>
        </w:rPr>
        <w:t>连江</w:t>
      </w:r>
      <w:r>
        <w:rPr>
          <w:rFonts w:hint="eastAsia" w:ascii="宋体" w:hAnsi="宋体" w:cs="仿宋_GB2312"/>
          <w:sz w:val="28"/>
          <w:szCs w:val="28"/>
          <w:lang w:eastAsia="zh-CN"/>
        </w:rPr>
        <w:t>公路事业发展中心</w:t>
      </w:r>
      <w:r>
        <w:rPr>
          <w:rFonts w:hint="eastAsia" w:ascii="宋体" w:hAnsi="宋体" w:cs="仿宋_GB2312"/>
          <w:sz w:val="28"/>
          <w:szCs w:val="28"/>
        </w:rPr>
        <w:t>202</w:t>
      </w:r>
      <w:r>
        <w:rPr>
          <w:rFonts w:hint="eastAsia" w:ascii="宋体" w:hAnsi="宋体" w:cs="仿宋_GB2312"/>
          <w:sz w:val="28"/>
          <w:szCs w:val="28"/>
          <w:lang w:val="en-US" w:eastAsia="zh-CN"/>
        </w:rPr>
        <w:t>5</w:t>
      </w:r>
      <w:r>
        <w:rPr>
          <w:rFonts w:hint="eastAsia" w:ascii="宋体" w:hAnsi="宋体" w:cs="仿宋_GB2312"/>
          <w:sz w:val="28"/>
          <w:szCs w:val="28"/>
        </w:rPr>
        <w:t>年度公路养护工作服更新购置项目进行报价，为此，我方郑重声明以下诸点，并负法律责任。</w:t>
      </w:r>
    </w:p>
    <w:p>
      <w:pPr>
        <w:pStyle w:val="6"/>
        <w:widowControl/>
        <w:snapToGrid w:val="0"/>
        <w:spacing w:before="0" w:beforeAutospacing="0" w:after="0" w:afterAutospacing="0" w:line="460" w:lineRule="exact"/>
        <w:ind w:firstLine="560" w:firstLineChars="200"/>
        <w:rPr>
          <w:rFonts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一、我方愿意以工作服总价人民币</w:t>
      </w:r>
      <w:r>
        <w:rPr>
          <w:rFonts w:hint="eastAsia" w:ascii="宋体" w:hAnsi="宋体" w:cs="仿宋_GB2312"/>
          <w:sz w:val="28"/>
          <w:szCs w:val="28"/>
          <w:u w:val="single"/>
        </w:rPr>
        <w:t>　     　</w:t>
      </w:r>
      <w:r>
        <w:rPr>
          <w:rFonts w:hint="eastAsia" w:ascii="宋体" w:hAnsi="宋体" w:cs="仿宋_GB2312"/>
          <w:sz w:val="28"/>
          <w:szCs w:val="28"/>
        </w:rPr>
        <w:t>报价（详见报价表）参与投标，如果我们的报价函被接受，我们将以本函报价与贵中心按项目签订合同。</w:t>
      </w:r>
    </w:p>
    <w:p>
      <w:pPr>
        <w:pStyle w:val="6"/>
        <w:widowControl/>
        <w:snapToGrid w:val="0"/>
        <w:spacing w:before="0" w:beforeAutospacing="0" w:after="0" w:afterAutospacing="0" w:line="500" w:lineRule="atLeast"/>
        <w:ind w:firstLine="560" w:firstLineChars="200"/>
        <w:rPr>
          <w:rFonts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二、报价表</w:t>
      </w:r>
    </w:p>
    <w:tbl>
      <w:tblPr>
        <w:tblStyle w:val="8"/>
        <w:tblW w:w="85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981"/>
        <w:gridCol w:w="982"/>
        <w:gridCol w:w="760"/>
        <w:gridCol w:w="760"/>
        <w:gridCol w:w="760"/>
        <w:gridCol w:w="760"/>
        <w:gridCol w:w="760"/>
        <w:gridCol w:w="760"/>
        <w:gridCol w:w="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种类</w:t>
            </w:r>
          </w:p>
        </w:tc>
        <w:tc>
          <w:tcPr>
            <w:tcW w:w="98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春夏秋     工作服</w:t>
            </w:r>
          </w:p>
        </w:tc>
        <w:tc>
          <w:tcPr>
            <w:tcW w:w="98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冬季   工作服</w:t>
            </w:r>
          </w:p>
        </w:tc>
        <w:tc>
          <w:tcPr>
            <w:tcW w:w="76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工作帽</w:t>
            </w:r>
          </w:p>
        </w:tc>
        <w:tc>
          <w:tcPr>
            <w:tcW w:w="76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安全帽</w:t>
            </w:r>
          </w:p>
        </w:tc>
        <w:tc>
          <w:tcPr>
            <w:tcW w:w="76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工作鞋</w:t>
            </w:r>
          </w:p>
        </w:tc>
        <w:tc>
          <w:tcPr>
            <w:tcW w:w="76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雨靴</w:t>
            </w:r>
          </w:p>
        </w:tc>
        <w:tc>
          <w:tcPr>
            <w:tcW w:w="76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工作雨衣</w:t>
            </w:r>
          </w:p>
        </w:tc>
        <w:tc>
          <w:tcPr>
            <w:tcW w:w="76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反光背心</w:t>
            </w:r>
          </w:p>
        </w:tc>
        <w:tc>
          <w:tcPr>
            <w:tcW w:w="74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24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数量</w:t>
            </w:r>
          </w:p>
        </w:tc>
        <w:tc>
          <w:tcPr>
            <w:tcW w:w="98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190</w:t>
            </w:r>
          </w:p>
        </w:tc>
        <w:tc>
          <w:tcPr>
            <w:tcW w:w="98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76</w:t>
            </w:r>
          </w:p>
        </w:tc>
        <w:tc>
          <w:tcPr>
            <w:tcW w:w="76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76</w:t>
            </w:r>
          </w:p>
        </w:tc>
        <w:tc>
          <w:tcPr>
            <w:tcW w:w="76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76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76</w:t>
            </w:r>
          </w:p>
        </w:tc>
        <w:tc>
          <w:tcPr>
            <w:tcW w:w="76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76</w:t>
            </w:r>
          </w:p>
        </w:tc>
        <w:tc>
          <w:tcPr>
            <w:tcW w:w="76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76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74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24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单价/元</w:t>
            </w:r>
          </w:p>
        </w:tc>
        <w:tc>
          <w:tcPr>
            <w:tcW w:w="98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2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4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小计/元</w:t>
            </w:r>
          </w:p>
        </w:tc>
        <w:tc>
          <w:tcPr>
            <w:tcW w:w="98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2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24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总计</w:t>
            </w:r>
          </w:p>
        </w:tc>
        <w:tc>
          <w:tcPr>
            <w:tcW w:w="6523" w:type="dxa"/>
            <w:gridSpan w:val="8"/>
            <w:noWrap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小写：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大写：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               </w:t>
            </w:r>
          </w:p>
        </w:tc>
        <w:tc>
          <w:tcPr>
            <w:tcW w:w="748" w:type="dxa"/>
            <w:noWrap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上述清单中数量为暂定的数量，实际数量以供货周期内的需求为准，最终供应数量根据实际供货情况结算，需方有权对供货范围及供货数量进行调整，上述费用中已包含运费、税费等其他费用，为最终到货价。</w:t>
      </w:r>
    </w:p>
    <w:p>
      <w:pPr>
        <w:pStyle w:val="6"/>
        <w:widowControl/>
        <w:snapToGrid w:val="0"/>
        <w:spacing w:line="460" w:lineRule="exact"/>
        <w:ind w:firstLine="560" w:firstLineChars="200"/>
        <w:rPr>
          <w:rFonts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三、我方愿按《中华人民共和国</w:t>
      </w:r>
      <w:r>
        <w:rPr>
          <w:rFonts w:hint="eastAsia" w:ascii="宋体" w:hAnsi="宋体" w:cs="仿宋_GB2312"/>
          <w:sz w:val="28"/>
          <w:szCs w:val="28"/>
          <w:lang w:val="en-US" w:eastAsia="zh-CN"/>
        </w:rPr>
        <w:t>民法典</w:t>
      </w:r>
      <w:r>
        <w:rPr>
          <w:rFonts w:hint="eastAsia" w:ascii="宋体" w:hAnsi="宋体" w:cs="仿宋_GB2312"/>
          <w:sz w:val="28"/>
          <w:szCs w:val="28"/>
        </w:rPr>
        <w:t>》及其他有关法律、法规的规定，自觉履行自己的全部责任。</w:t>
      </w:r>
    </w:p>
    <w:p>
      <w:pPr>
        <w:pStyle w:val="6"/>
        <w:widowControl/>
        <w:snapToGrid w:val="0"/>
        <w:spacing w:line="460" w:lineRule="exact"/>
        <w:ind w:firstLine="560" w:firstLineChars="200"/>
        <w:rPr>
          <w:rFonts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单位公章：</w:t>
      </w:r>
    </w:p>
    <w:p>
      <w:pPr>
        <w:pStyle w:val="6"/>
        <w:widowControl/>
        <w:snapToGrid w:val="0"/>
        <w:spacing w:line="460" w:lineRule="exact"/>
        <w:ind w:firstLine="560" w:firstLineChars="200"/>
        <w:rPr>
          <w:rFonts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法</w:t>
      </w:r>
      <w:r>
        <w:rPr>
          <w:rFonts w:hint="eastAsia" w:ascii="宋体" w:hAnsi="宋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定代表人</w:t>
      </w:r>
      <w:r>
        <w:rPr>
          <w:rFonts w:hint="eastAsia" w:ascii="宋体" w:hAnsi="宋体" w:cs="仿宋_GB2312"/>
          <w:sz w:val="28"/>
          <w:szCs w:val="28"/>
        </w:rPr>
        <w:t>：</w:t>
      </w:r>
    </w:p>
    <w:p>
      <w:pPr>
        <w:pStyle w:val="6"/>
        <w:widowControl/>
        <w:snapToGrid w:val="0"/>
        <w:spacing w:line="460" w:lineRule="exact"/>
        <w:ind w:firstLine="560" w:firstLineChars="200"/>
        <w:rPr>
          <w:rFonts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授权代理人（若有）：</w:t>
      </w:r>
    </w:p>
    <w:p>
      <w:pPr>
        <w:spacing w:line="480" w:lineRule="exact"/>
        <w:rPr>
          <w:rFonts w:hint="eastAsia" w:ascii="宋体" w:hAnsi="宋体" w:eastAsia="宋体" w:cs="仿宋_GB2312"/>
          <w:bCs w:val="0"/>
          <w:kern w:val="0"/>
          <w:sz w:val="36"/>
          <w:szCs w:val="36"/>
        </w:rPr>
      </w:pPr>
      <w:r>
        <w:rPr>
          <w:rFonts w:hint="eastAsia" w:ascii="宋体" w:hAnsi="宋体" w:cs="仿宋_GB2312"/>
          <w:sz w:val="28"/>
          <w:szCs w:val="28"/>
        </w:rPr>
        <w:t xml:space="preserve">                                          202</w:t>
      </w:r>
      <w:r>
        <w:rPr>
          <w:rFonts w:hint="eastAsia" w:ascii="宋体" w:hAnsi="宋体" w:cs="仿宋_GB2312"/>
          <w:sz w:val="28"/>
          <w:szCs w:val="28"/>
          <w:lang w:val="en-US" w:eastAsia="zh-CN"/>
        </w:rPr>
        <w:t>5</w:t>
      </w:r>
      <w:r>
        <w:rPr>
          <w:rFonts w:hint="eastAsia" w:ascii="宋体" w:hAnsi="宋体" w:cs="仿宋_GB2312"/>
          <w:sz w:val="28"/>
          <w:szCs w:val="28"/>
        </w:rPr>
        <w:t>年  月　 日</w:t>
      </w:r>
      <w:r>
        <w:rPr>
          <w:rFonts w:hint="eastAsia" w:ascii="宋体" w:hAnsi="宋体" w:cs="宋体"/>
          <w:snapToGrid w:val="0"/>
          <w:sz w:val="28"/>
          <w:szCs w:val="28"/>
        </w:rPr>
        <w:t> </w:t>
      </w:r>
    </w:p>
    <w:p>
      <w:pPr>
        <w:pStyle w:val="2"/>
        <w:jc w:val="center"/>
        <w:rPr>
          <w:rFonts w:ascii="宋体" w:hAnsi="宋体" w:eastAsia="宋体" w:cs="仿宋_GB2312"/>
          <w:bCs w:val="0"/>
          <w:kern w:val="0"/>
          <w:sz w:val="36"/>
          <w:szCs w:val="36"/>
        </w:rPr>
      </w:pPr>
      <w:r>
        <w:rPr>
          <w:rFonts w:hint="eastAsia" w:ascii="宋体" w:hAnsi="宋体" w:eastAsia="宋体" w:cs="仿宋_GB2312"/>
          <w:bCs w:val="0"/>
          <w:kern w:val="0"/>
          <w:sz w:val="36"/>
          <w:szCs w:val="36"/>
        </w:rPr>
        <w:t>二、产品清单及技术规格</w:t>
      </w:r>
    </w:p>
    <w:p/>
    <w:tbl>
      <w:tblPr>
        <w:tblStyle w:val="8"/>
        <w:tblW w:w="90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975"/>
        <w:gridCol w:w="1061"/>
        <w:gridCol w:w="3413"/>
        <w:gridCol w:w="795"/>
        <w:gridCol w:w="1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558" w:type="dxa"/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产品名称</w:t>
            </w:r>
          </w:p>
        </w:tc>
        <w:tc>
          <w:tcPr>
            <w:tcW w:w="975" w:type="dxa"/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数量</w:t>
            </w:r>
          </w:p>
        </w:tc>
        <w:tc>
          <w:tcPr>
            <w:tcW w:w="1061" w:type="dxa"/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控制单价</w:t>
            </w:r>
          </w:p>
          <w:p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（元）</w:t>
            </w:r>
          </w:p>
        </w:tc>
        <w:tc>
          <w:tcPr>
            <w:tcW w:w="3413" w:type="dxa"/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面料及工艺要求</w:t>
            </w:r>
          </w:p>
        </w:tc>
        <w:tc>
          <w:tcPr>
            <w:tcW w:w="795" w:type="dxa"/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颜色</w:t>
            </w:r>
          </w:p>
        </w:tc>
        <w:tc>
          <w:tcPr>
            <w:tcW w:w="1259" w:type="dxa"/>
            <w:noWrap/>
            <w:vAlign w:val="center"/>
          </w:tcPr>
          <w:p>
            <w:pPr>
              <w:ind w:firstLine="316" w:firstLineChars="15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配 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  <w:jc w:val="center"/>
        </w:trPr>
        <w:tc>
          <w:tcPr>
            <w:tcW w:w="1558" w:type="dxa"/>
            <w:noWrap/>
            <w:vAlign w:val="center"/>
          </w:tcPr>
          <w:p>
            <w:pPr>
              <w:ind w:firstLine="101" w:firstLineChars="48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春夏秋</w:t>
            </w:r>
          </w:p>
          <w:p>
            <w:pPr>
              <w:ind w:firstLine="105" w:firstLineChars="5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工作服</w:t>
            </w:r>
          </w:p>
          <w:p>
            <w:pPr>
              <w:ind w:firstLine="105" w:firstLineChars="5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75" w:type="dxa"/>
            <w:noWrap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190</w:t>
            </w:r>
          </w:p>
        </w:tc>
        <w:tc>
          <w:tcPr>
            <w:tcW w:w="1061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130</w:t>
            </w:r>
          </w:p>
        </w:tc>
        <w:tc>
          <w:tcPr>
            <w:tcW w:w="3413" w:type="dxa"/>
            <w:noWrap/>
            <w:vAlign w:val="center"/>
          </w:tcPr>
          <w:p>
            <w:pPr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(1)面料成分：</w:t>
            </w:r>
            <w:r>
              <w:rPr>
                <w:rFonts w:hint="eastAsia" w:ascii="宋体" w:hAnsi="宋体" w:cs="Arial Unicode MS"/>
                <w:color w:val="000000"/>
                <w:sz w:val="16"/>
                <w:szCs w:val="16"/>
              </w:rPr>
              <w:t>细斜纹纱卡、</w:t>
            </w:r>
            <w:r>
              <w:rPr>
                <w:rFonts w:hint="eastAsia" w:ascii="宋体" w:hAnsi="宋体"/>
                <w:color w:val="000000"/>
                <w:sz w:val="16"/>
                <w:szCs w:val="16"/>
              </w:rPr>
              <w:t>100%棉，</w:t>
            </w:r>
            <w:r>
              <w:rPr>
                <w:rFonts w:hint="eastAsia" w:ascii="宋体" w:hAnsi="宋体" w:cs="Arial Unicode MS"/>
                <w:color w:val="000000"/>
                <w:sz w:val="16"/>
                <w:szCs w:val="16"/>
              </w:rPr>
              <w:t>以透气佳、色牢度高为准；</w:t>
            </w:r>
            <w:r>
              <w:rPr>
                <w:rFonts w:hint="eastAsia" w:ascii="宋体" w:hAnsi="宋体"/>
                <w:color w:val="000000"/>
                <w:sz w:val="16"/>
                <w:szCs w:val="16"/>
              </w:rPr>
              <w:t>(2)规格：</w:t>
            </w:r>
            <w:r>
              <w:rPr>
                <w:rFonts w:hint="eastAsia" w:ascii="宋体" w:hAnsi="宋体" w:cs="Arial Unicode MS"/>
                <w:color w:val="000000"/>
                <w:sz w:val="16"/>
                <w:szCs w:val="16"/>
              </w:rPr>
              <w:t xml:space="preserve"> 21</w:t>
            </w:r>
            <w:r>
              <w:rPr>
                <w:rFonts w:hint="eastAsia" w:ascii="宋体" w:hAnsi="宋体"/>
                <w:color w:val="000000"/>
                <w:sz w:val="16"/>
                <w:szCs w:val="16"/>
              </w:rPr>
              <w:t>×</w:t>
            </w:r>
            <w:r>
              <w:rPr>
                <w:rFonts w:hint="eastAsia" w:ascii="宋体" w:hAnsi="宋体" w:cs="Arial Unicode MS"/>
                <w:color w:val="000000"/>
                <w:sz w:val="16"/>
                <w:szCs w:val="16"/>
              </w:rPr>
              <w:t>2</w:t>
            </w:r>
            <w:r>
              <w:rPr>
                <w:rFonts w:hint="eastAsia" w:ascii="宋体" w:hAnsi="宋体"/>
                <w:color w:val="000000"/>
                <w:sz w:val="16"/>
                <w:szCs w:val="16"/>
              </w:rPr>
              <w:t>×</w:t>
            </w:r>
            <w:r>
              <w:rPr>
                <w:rFonts w:hint="eastAsia" w:ascii="宋体" w:hAnsi="宋体" w:cs="Arial Unicode MS"/>
                <w:color w:val="000000"/>
                <w:sz w:val="16"/>
                <w:szCs w:val="16"/>
              </w:rPr>
              <w:t>10、72</w:t>
            </w:r>
            <w:r>
              <w:rPr>
                <w:rFonts w:hint="eastAsia" w:ascii="宋体" w:hAnsi="宋体"/>
                <w:color w:val="000000"/>
                <w:sz w:val="16"/>
                <w:szCs w:val="16"/>
              </w:rPr>
              <w:t>×40；(3)克重: 230g/㎡；(4)工艺要求：长车全工艺活性染色、染色采用</w:t>
            </w: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符合国标的</w:t>
            </w:r>
            <w:r>
              <w:rPr>
                <w:rFonts w:hint="eastAsia" w:ascii="宋体" w:hAnsi="宋体"/>
                <w:color w:val="000000"/>
                <w:sz w:val="16"/>
                <w:szCs w:val="16"/>
              </w:rPr>
              <w:t>原料，不退色，不起球。</w:t>
            </w:r>
          </w:p>
        </w:tc>
        <w:tc>
          <w:tcPr>
            <w:tcW w:w="795" w:type="dxa"/>
            <w:vMerge w:val="restart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深</w:t>
            </w:r>
          </w:p>
          <w:p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橘</w:t>
            </w:r>
          </w:p>
          <w:p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黄</w:t>
            </w:r>
          </w:p>
          <w:p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色</w:t>
            </w:r>
          </w:p>
        </w:tc>
        <w:tc>
          <w:tcPr>
            <w:tcW w:w="1259" w:type="dxa"/>
            <w:vMerge w:val="restart"/>
            <w:noWrap/>
            <w:vAlign w:val="center"/>
          </w:tcPr>
          <w:p>
            <w:pPr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 w:val="16"/>
                <w:szCs w:val="16"/>
              </w:rPr>
              <w:t>、拉链头印有橘黄色福建公路路徽标志。</w:t>
            </w:r>
          </w:p>
          <w:p>
            <w:pP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</w:p>
          <w:p>
            <w:pPr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16"/>
                <w:szCs w:val="16"/>
              </w:rPr>
              <w:t>、纽扣定制印有福建公路路徽标志的铜扣。</w:t>
            </w:r>
          </w:p>
          <w:p>
            <w:pP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16"/>
                <w:szCs w:val="16"/>
              </w:rPr>
              <w:t>、“福建公路”4个字采用宋体字(衣服正面左上角采用机绣字，背面采用强光反光膜印)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1558" w:type="dxa"/>
            <w:noWrap/>
            <w:vAlign w:val="center"/>
          </w:tcPr>
          <w:p>
            <w:pPr>
              <w:ind w:firstLine="211" w:firstLineChars="10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冬装</w:t>
            </w:r>
          </w:p>
          <w:p>
            <w:pPr>
              <w:ind w:firstLine="105" w:firstLineChars="5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工作服</w:t>
            </w:r>
          </w:p>
          <w:p>
            <w:pPr>
              <w:ind w:firstLine="105" w:firstLineChars="5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975" w:type="dxa"/>
            <w:noWrap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76</w:t>
            </w:r>
          </w:p>
        </w:tc>
        <w:tc>
          <w:tcPr>
            <w:tcW w:w="1061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150</w:t>
            </w:r>
          </w:p>
        </w:tc>
        <w:tc>
          <w:tcPr>
            <w:tcW w:w="3413" w:type="dxa"/>
            <w:noWrap/>
            <w:vAlign w:val="center"/>
          </w:tcPr>
          <w:p>
            <w:pPr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(1)面料成分：</w:t>
            </w:r>
            <w:r>
              <w:rPr>
                <w:rFonts w:hint="eastAsia" w:ascii="宋体" w:hAnsi="宋体" w:cs="Arial Unicode MS"/>
                <w:color w:val="000000"/>
                <w:sz w:val="16"/>
                <w:szCs w:val="16"/>
              </w:rPr>
              <w:t>细斜纹纱卡、</w:t>
            </w:r>
            <w:r>
              <w:rPr>
                <w:rFonts w:hint="eastAsia" w:ascii="宋体" w:hAnsi="宋体"/>
                <w:color w:val="000000"/>
                <w:sz w:val="16"/>
                <w:szCs w:val="16"/>
              </w:rPr>
              <w:t>控制在80%--100</w:t>
            </w:r>
            <w:r>
              <w:rPr>
                <w:rFonts w:ascii="宋体" w:hAnsi="宋体"/>
                <w:color w:val="000000"/>
                <w:sz w:val="16"/>
                <w:szCs w:val="16"/>
              </w:rPr>
              <w:t>%</w:t>
            </w:r>
            <w:r>
              <w:rPr>
                <w:rFonts w:hint="eastAsia" w:ascii="宋体" w:hAnsi="宋体"/>
                <w:color w:val="000000"/>
                <w:sz w:val="16"/>
                <w:szCs w:val="16"/>
              </w:rPr>
              <w:t>棉、0--20%涤纶范围，</w:t>
            </w:r>
            <w:r>
              <w:rPr>
                <w:rFonts w:hint="eastAsia" w:ascii="宋体" w:hAnsi="宋体" w:cs="Arial Unicode MS"/>
                <w:color w:val="000000"/>
                <w:sz w:val="16"/>
                <w:szCs w:val="16"/>
              </w:rPr>
              <w:t>以色牢度高为准；</w:t>
            </w:r>
            <w:r>
              <w:rPr>
                <w:rFonts w:hint="eastAsia" w:ascii="宋体" w:hAnsi="宋体"/>
                <w:color w:val="000000"/>
                <w:sz w:val="16"/>
                <w:szCs w:val="16"/>
              </w:rPr>
              <w:t>(2)规格：</w:t>
            </w:r>
            <w:r>
              <w:rPr>
                <w:rFonts w:hint="eastAsia" w:ascii="宋体" w:hAnsi="宋体" w:cs="Arial Unicode MS"/>
                <w:color w:val="000000"/>
                <w:sz w:val="16"/>
                <w:szCs w:val="16"/>
              </w:rPr>
              <w:t>21</w:t>
            </w:r>
            <w:r>
              <w:rPr>
                <w:rFonts w:hint="eastAsia" w:ascii="宋体" w:hAnsi="宋体"/>
                <w:color w:val="000000"/>
                <w:sz w:val="16"/>
                <w:szCs w:val="16"/>
              </w:rPr>
              <w:t>×</w:t>
            </w:r>
            <w:r>
              <w:rPr>
                <w:rFonts w:hint="eastAsia" w:ascii="宋体" w:hAnsi="宋体" w:cs="Arial Unicode MS"/>
                <w:color w:val="000000"/>
                <w:sz w:val="16"/>
                <w:szCs w:val="16"/>
              </w:rPr>
              <w:t>2</w:t>
            </w:r>
            <w:r>
              <w:rPr>
                <w:rFonts w:hint="eastAsia" w:ascii="宋体" w:hAnsi="宋体"/>
                <w:color w:val="000000"/>
                <w:sz w:val="16"/>
                <w:szCs w:val="16"/>
              </w:rPr>
              <w:t>×</w:t>
            </w:r>
            <w:r>
              <w:rPr>
                <w:rFonts w:hint="eastAsia" w:ascii="宋体" w:hAnsi="宋体" w:cs="Arial Unicode MS"/>
                <w:color w:val="000000"/>
                <w:sz w:val="16"/>
                <w:szCs w:val="16"/>
              </w:rPr>
              <w:t>10、</w:t>
            </w:r>
            <w:r>
              <w:rPr>
                <w:rFonts w:hint="eastAsia" w:ascii="宋体" w:hAnsi="宋体"/>
                <w:color w:val="000000"/>
                <w:sz w:val="16"/>
                <w:szCs w:val="16"/>
              </w:rPr>
              <w:t>108×56；(3)克重:根据地域、气候调节布料厚薄程度，以不低于 265g/㎡为准；(4)内衬：100%棉；(5)工艺要求：长车全工艺活性染色、染色采用</w:t>
            </w: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符合国标的</w:t>
            </w:r>
            <w:r>
              <w:rPr>
                <w:rFonts w:hint="eastAsia" w:ascii="宋体" w:hAnsi="宋体"/>
                <w:color w:val="000000"/>
                <w:sz w:val="16"/>
                <w:szCs w:val="16"/>
              </w:rPr>
              <w:t>原料，不退色，不起球。</w:t>
            </w:r>
          </w:p>
        </w:tc>
        <w:tc>
          <w:tcPr>
            <w:tcW w:w="795" w:type="dxa"/>
            <w:vMerge w:val="continue"/>
            <w:noWrap/>
          </w:tcPr>
          <w:p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vMerge w:val="continue"/>
            <w:noWrap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558" w:type="dxa"/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工作帽</w:t>
            </w:r>
          </w:p>
        </w:tc>
        <w:tc>
          <w:tcPr>
            <w:tcW w:w="975" w:type="dxa"/>
            <w:noWrap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76</w:t>
            </w:r>
          </w:p>
        </w:tc>
        <w:tc>
          <w:tcPr>
            <w:tcW w:w="1061" w:type="dxa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25</w:t>
            </w:r>
          </w:p>
        </w:tc>
        <w:tc>
          <w:tcPr>
            <w:tcW w:w="3413" w:type="dxa"/>
            <w:noWrap/>
            <w:vAlign w:val="center"/>
          </w:tcPr>
          <w:p>
            <w:pPr>
              <w:spacing w:line="280" w:lineRule="exact"/>
              <w:rPr>
                <w:rFonts w:ascii="宋体" w:hAnsi="宋体" w:cs="Arial Unicode MS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(1)面料成分：</w:t>
            </w:r>
            <w:r>
              <w:rPr>
                <w:rFonts w:hint="eastAsia" w:ascii="宋体" w:hAnsi="宋体" w:cs="Arial Unicode MS"/>
                <w:color w:val="000000"/>
                <w:sz w:val="16"/>
                <w:szCs w:val="16"/>
              </w:rPr>
              <w:t>细斜纹纱卡、</w:t>
            </w:r>
            <w:r>
              <w:rPr>
                <w:rFonts w:hint="eastAsia" w:ascii="宋体" w:hAnsi="宋体"/>
                <w:color w:val="000000"/>
                <w:sz w:val="16"/>
                <w:szCs w:val="16"/>
              </w:rPr>
              <w:t>100</w:t>
            </w:r>
            <w:r>
              <w:rPr>
                <w:rFonts w:ascii="宋体" w:hAnsi="宋体"/>
                <w:color w:val="000000"/>
                <w:sz w:val="16"/>
                <w:szCs w:val="16"/>
              </w:rPr>
              <w:t>%</w:t>
            </w:r>
            <w:r>
              <w:rPr>
                <w:rFonts w:hint="eastAsia" w:ascii="宋体" w:hAnsi="宋体"/>
                <w:color w:val="000000"/>
                <w:sz w:val="16"/>
                <w:szCs w:val="16"/>
              </w:rPr>
              <w:t>棉、</w:t>
            </w:r>
            <w:r>
              <w:rPr>
                <w:rFonts w:hint="eastAsia" w:ascii="宋体" w:hAnsi="宋体" w:cs="Arial Unicode MS"/>
                <w:color w:val="000000"/>
                <w:sz w:val="16"/>
                <w:szCs w:val="16"/>
              </w:rPr>
              <w:t>以透气佳、色牢度高为准；</w:t>
            </w:r>
          </w:p>
          <w:p>
            <w:pPr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(2)</w:t>
            </w:r>
            <w:r>
              <w:rPr>
                <w:rFonts w:hint="eastAsia" w:ascii="宋体" w:hAnsi="宋体" w:cs="Arial Unicode MS"/>
                <w:color w:val="000000"/>
                <w:sz w:val="16"/>
                <w:szCs w:val="16"/>
              </w:rPr>
              <w:t>内衬： 100%棉布。</w:t>
            </w:r>
          </w:p>
        </w:tc>
        <w:tc>
          <w:tcPr>
            <w:tcW w:w="795" w:type="dxa"/>
            <w:vMerge w:val="continue"/>
            <w:noWrap/>
          </w:tcPr>
          <w:p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vMerge w:val="continue"/>
            <w:noWrap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558" w:type="dxa"/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安全帽</w:t>
            </w:r>
          </w:p>
        </w:tc>
        <w:tc>
          <w:tcPr>
            <w:tcW w:w="975" w:type="dxa"/>
            <w:noWrap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38</w:t>
            </w:r>
          </w:p>
        </w:tc>
        <w:tc>
          <w:tcPr>
            <w:tcW w:w="10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50</w:t>
            </w:r>
          </w:p>
        </w:tc>
        <w:tc>
          <w:tcPr>
            <w:tcW w:w="341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 Unicode MS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Arial Unicode MS"/>
                <w:color w:val="000000"/>
                <w:sz w:val="16"/>
                <w:szCs w:val="16"/>
              </w:rPr>
              <w:t>玻璃钢材质</w:t>
            </w:r>
          </w:p>
        </w:tc>
        <w:tc>
          <w:tcPr>
            <w:tcW w:w="795" w:type="dxa"/>
            <w:vMerge w:val="continue"/>
            <w:noWrap/>
          </w:tcPr>
          <w:p>
            <w:pPr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vMerge w:val="continue"/>
            <w:noWrap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58" w:type="dxa"/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工作鞋</w:t>
            </w:r>
          </w:p>
        </w:tc>
        <w:tc>
          <w:tcPr>
            <w:tcW w:w="975" w:type="dxa"/>
            <w:noWrap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76</w:t>
            </w:r>
          </w:p>
        </w:tc>
        <w:tc>
          <w:tcPr>
            <w:tcW w:w="10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40</w:t>
            </w:r>
          </w:p>
        </w:tc>
        <w:tc>
          <w:tcPr>
            <w:tcW w:w="341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 Unicode MS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Arial Unicode MS"/>
                <w:color w:val="000000"/>
                <w:sz w:val="16"/>
                <w:szCs w:val="16"/>
              </w:rPr>
              <w:t>迷彩棉布面料</w:t>
            </w:r>
          </w:p>
        </w:tc>
        <w:tc>
          <w:tcPr>
            <w:tcW w:w="795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 w:ascii="宋体" w:hAnsi="宋体"/>
                <w:sz w:val="16"/>
                <w:szCs w:val="16"/>
              </w:rPr>
              <w:t>黑绿相间</w:t>
            </w:r>
          </w:p>
        </w:tc>
        <w:tc>
          <w:tcPr>
            <w:tcW w:w="1259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58" w:type="dxa"/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雨  靴</w:t>
            </w:r>
          </w:p>
        </w:tc>
        <w:tc>
          <w:tcPr>
            <w:tcW w:w="975" w:type="dxa"/>
            <w:noWrap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76</w:t>
            </w:r>
          </w:p>
        </w:tc>
        <w:tc>
          <w:tcPr>
            <w:tcW w:w="10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65</w:t>
            </w:r>
          </w:p>
        </w:tc>
        <w:tc>
          <w:tcPr>
            <w:tcW w:w="341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Arial Unicode MS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Arial Unicode MS"/>
                <w:color w:val="000000"/>
                <w:sz w:val="16"/>
                <w:szCs w:val="16"/>
              </w:rPr>
              <w:t>橡胶</w:t>
            </w:r>
          </w:p>
        </w:tc>
        <w:tc>
          <w:tcPr>
            <w:tcW w:w="795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 w:ascii="宋体" w:hAnsi="宋体"/>
                <w:sz w:val="16"/>
                <w:szCs w:val="16"/>
              </w:rPr>
              <w:t>黑色</w:t>
            </w:r>
          </w:p>
        </w:tc>
        <w:tc>
          <w:tcPr>
            <w:tcW w:w="1259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58" w:type="dxa"/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工作雨衣</w:t>
            </w:r>
          </w:p>
        </w:tc>
        <w:tc>
          <w:tcPr>
            <w:tcW w:w="975" w:type="dxa"/>
            <w:noWrap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38</w:t>
            </w:r>
          </w:p>
        </w:tc>
        <w:tc>
          <w:tcPr>
            <w:tcW w:w="1061" w:type="dxa"/>
            <w:noWrap/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100</w:t>
            </w:r>
          </w:p>
        </w:tc>
        <w:tc>
          <w:tcPr>
            <w:tcW w:w="3413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 w:ascii="宋体" w:hAnsi="宋体" w:cs="Arial Unicode MS"/>
                <w:color w:val="000000"/>
                <w:sz w:val="16"/>
                <w:szCs w:val="16"/>
              </w:rPr>
              <w:t>PU牛津面料，桔色，内脱下网眼，织带反光条，优质塑料帽刁，丝网印刷反光字</w:t>
            </w:r>
          </w:p>
        </w:tc>
        <w:tc>
          <w:tcPr>
            <w:tcW w:w="795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 w:ascii="宋体" w:hAnsi="宋体"/>
                <w:sz w:val="16"/>
                <w:szCs w:val="16"/>
              </w:rPr>
              <w:t>深橘黄色</w:t>
            </w:r>
          </w:p>
        </w:tc>
        <w:tc>
          <w:tcPr>
            <w:tcW w:w="1259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58" w:type="dxa"/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反光背心</w:t>
            </w:r>
          </w:p>
        </w:tc>
        <w:tc>
          <w:tcPr>
            <w:tcW w:w="975" w:type="dxa"/>
            <w:noWrap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38</w:t>
            </w:r>
          </w:p>
        </w:tc>
        <w:tc>
          <w:tcPr>
            <w:tcW w:w="10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45</w:t>
            </w:r>
          </w:p>
        </w:tc>
        <w:tc>
          <w:tcPr>
            <w:tcW w:w="3413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 w:ascii="宋体" w:hAnsi="宋体" w:cs="Arial Unicode MS"/>
                <w:color w:val="000000"/>
                <w:sz w:val="16"/>
                <w:szCs w:val="16"/>
              </w:rPr>
              <w:t>网状六角孔（印字）</w:t>
            </w:r>
          </w:p>
        </w:tc>
        <w:tc>
          <w:tcPr>
            <w:tcW w:w="795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 w:ascii="宋体" w:hAnsi="宋体"/>
                <w:sz w:val="16"/>
                <w:szCs w:val="16"/>
              </w:rPr>
              <w:t>荧光橘黄</w:t>
            </w:r>
          </w:p>
        </w:tc>
        <w:tc>
          <w:tcPr>
            <w:tcW w:w="1259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58" w:type="dxa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控制总价</w:t>
            </w:r>
          </w:p>
        </w:tc>
        <w:tc>
          <w:tcPr>
            <w:tcW w:w="6244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53390</w:t>
            </w:r>
            <w:r>
              <w:rPr>
                <w:rFonts w:hint="eastAsia" w:ascii="宋体" w:hAnsi="宋体"/>
                <w:sz w:val="24"/>
              </w:rPr>
              <w:t>元</w:t>
            </w:r>
          </w:p>
        </w:tc>
        <w:tc>
          <w:tcPr>
            <w:tcW w:w="1259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上述清单中数量为暂定的数量，实际数量以供货周期内的需求为准，最终供应数量根据实际供货情况结算，需方有权对供货范围及供货数量进行调整，上述费用中已包含运费、税费等其他费用，为最终到货价。</w:t>
      </w:r>
    </w:p>
    <w:p>
      <w:pPr>
        <w:pStyle w:val="2"/>
        <w:spacing w:line="600" w:lineRule="exact"/>
        <w:jc w:val="center"/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600" w:lineRule="exact"/>
        <w:jc w:val="center"/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600" w:lineRule="exact"/>
        <w:jc w:val="center"/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600" w:lineRule="exact"/>
        <w:jc w:val="center"/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600" w:lineRule="exact"/>
        <w:jc w:val="center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三、法定代表人资格证明书</w:t>
      </w:r>
    </w:p>
    <w:p/>
    <w:p>
      <w:pPr>
        <w:spacing w:line="500" w:lineRule="exact"/>
        <w:ind w:firstLine="480" w:firstLineChars="200"/>
        <w:textAlignment w:val="baseline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ind w:firstLine="480" w:firstLineChars="200"/>
        <w:textAlignment w:val="baseline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单位名称：</w:t>
      </w:r>
      <w:r>
        <w:rPr>
          <w:rFonts w:hint="eastAsia" w:ascii="宋体" w:hAnsi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        </w:t>
      </w:r>
    </w:p>
    <w:p>
      <w:pPr>
        <w:spacing w:before="240" w:line="360" w:lineRule="auto"/>
        <w:ind w:firstLine="480" w:firstLineChars="200"/>
        <w:textAlignment w:val="baseline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地    址：</w:t>
      </w:r>
      <w:r>
        <w:rPr>
          <w:rFonts w:hint="eastAsia" w:ascii="宋体" w:hAnsi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        </w:t>
      </w:r>
    </w:p>
    <w:p>
      <w:pPr>
        <w:spacing w:before="240" w:line="360" w:lineRule="auto"/>
        <w:ind w:firstLine="480" w:firstLineChars="200"/>
        <w:textAlignment w:val="baseline"/>
        <w:rPr>
          <w:rFonts w:ascii="宋体" w:hAnsi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姓名：</w:t>
      </w:r>
      <w:r>
        <w:rPr>
          <w:rFonts w:hint="eastAsia" w:ascii="宋体" w:hAnsi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性别：</w:t>
      </w:r>
      <w:r>
        <w:rPr>
          <w:rFonts w:hint="eastAsia" w:ascii="宋体" w:hAnsi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年龄：</w:t>
      </w:r>
      <w:r>
        <w:rPr>
          <w:rFonts w:hint="eastAsia" w:ascii="宋体" w:hAnsi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职务：</w:t>
      </w:r>
      <w:r>
        <w:rPr>
          <w:rFonts w:hint="eastAsia" w:ascii="宋体" w:hAnsi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ascii="宋体" w:hAnsi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的法定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代表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人。  </w:t>
      </w:r>
    </w:p>
    <w:p>
      <w:pPr>
        <w:spacing w:before="240" w:line="360" w:lineRule="auto"/>
        <w:ind w:firstLine="425"/>
        <w:textAlignment w:val="baseline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特此证明。</w:t>
      </w:r>
    </w:p>
    <w:p>
      <w:pPr>
        <w:spacing w:line="360" w:lineRule="auto"/>
        <w:jc w:val="center"/>
        <w:textAlignment w:val="baseline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法定代表人</w:t>
      </w:r>
      <w:r>
        <w:rPr>
          <w:rFonts w:hint="eastAsia" w:ascii="宋体" w:hAnsi="宋体"/>
          <w:b/>
          <w:bCs/>
          <w:sz w:val="32"/>
          <w:szCs w:val="32"/>
        </w:rPr>
        <w:t>身份证原件</w:t>
      </w:r>
      <w:r>
        <w:rPr>
          <w:rFonts w:hint="eastAsia" w:ascii="宋体" w:hAnsi="宋体"/>
          <w:b/>
          <w:bCs/>
          <w:color w:val="FF0000"/>
          <w:sz w:val="32"/>
          <w:szCs w:val="32"/>
          <w:u w:val="single"/>
        </w:rPr>
        <w:t>彩印件</w:t>
      </w:r>
      <w:r>
        <w:rPr>
          <w:rFonts w:hint="eastAsia" w:ascii="宋体" w:hAnsi="宋体"/>
          <w:b/>
          <w:bCs/>
          <w:sz w:val="32"/>
          <w:szCs w:val="32"/>
        </w:rPr>
        <w:t xml:space="preserve">并加盖公章 </w:t>
      </w:r>
    </w:p>
    <w:tbl>
      <w:tblPr>
        <w:tblStyle w:val="7"/>
        <w:tblW w:w="101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6"/>
        <w:gridCol w:w="283"/>
        <w:gridCol w:w="4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5" w:hRule="atLeast"/>
          <w:jc w:val="center"/>
        </w:trPr>
        <w:tc>
          <w:tcPr>
            <w:tcW w:w="4926" w:type="dxa"/>
            <w:tcBorders>
              <w:top w:val="thinThickLargeGap" w:color="auto" w:sz="6" w:space="0"/>
              <w:left w:val="thinThickLargeGap" w:color="auto" w:sz="6" w:space="0"/>
              <w:bottom w:val="thickThinLargeGap" w:color="auto" w:sz="6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83" w:type="dxa"/>
            <w:tcBorders>
              <w:top w:val="thinThickLargeGap" w:color="auto" w:sz="6" w:space="0"/>
              <w:left w:val="nil"/>
              <w:bottom w:val="thickThinLargeGap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4961" w:type="dxa"/>
            <w:tcBorders>
              <w:top w:val="thinThickLargeGap" w:color="auto" w:sz="6" w:space="0"/>
              <w:left w:val="nil"/>
              <w:bottom w:val="thickThinLargeGap" w:color="auto" w:sz="6" w:space="0"/>
              <w:right w:val="thickThinLargeGap" w:color="auto" w:sz="6" w:space="0"/>
            </w:tcBorders>
            <w:noWrap/>
            <w:vAlign w:val="center"/>
          </w:tcPr>
          <w:p>
            <w:pPr>
              <w:rPr>
                <w:szCs w:val="21"/>
              </w:rPr>
            </w:pPr>
          </w:p>
        </w:tc>
      </w:tr>
    </w:tbl>
    <w:p>
      <w:pPr>
        <w:spacing w:line="480" w:lineRule="exact"/>
        <w:jc w:val="center"/>
        <w:textAlignment w:val="baseline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正面                                  反面</w:t>
      </w:r>
    </w:p>
    <w:p>
      <w:pPr>
        <w:spacing w:line="360" w:lineRule="auto"/>
        <w:ind w:firstLine="480"/>
        <w:textAlignment w:val="baseline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spacing w:line="360" w:lineRule="auto"/>
        <w:ind w:firstLine="480"/>
        <w:textAlignment w:val="baseline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spacing w:line="360" w:lineRule="auto"/>
        <w:ind w:firstLine="480"/>
        <w:textAlignment w:val="baseline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spacing w:line="480" w:lineRule="auto"/>
        <w:jc w:val="center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       投标人（全称并加盖公章）：</w:t>
      </w:r>
      <w:r>
        <w:rPr>
          <w:rFonts w:hint="eastAsia" w:ascii="宋体" w:hAnsi="宋体"/>
          <w:sz w:val="24"/>
          <w:u w:val="single"/>
        </w:rPr>
        <w:t xml:space="preserve">                   </w:t>
      </w:r>
    </w:p>
    <w:p>
      <w:pPr>
        <w:spacing w:line="480" w:lineRule="auto"/>
        <w:jc w:val="center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         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法定代表人</w:t>
      </w:r>
      <w:r>
        <w:rPr>
          <w:rFonts w:hint="eastAsia" w:ascii="宋体" w:hAnsi="宋体"/>
          <w:sz w:val="24"/>
        </w:rPr>
        <w:t>联系方式（手机）：</w:t>
      </w:r>
      <w:r>
        <w:rPr>
          <w:rFonts w:hint="eastAsia" w:ascii="宋体" w:hAnsi="宋体"/>
          <w:sz w:val="24"/>
          <w:u w:val="single"/>
        </w:rPr>
        <w:t xml:space="preserve">               </w:t>
      </w:r>
      <w:r>
        <w:rPr>
          <w:rFonts w:hint="eastAsia" w:ascii="宋体" w:hAnsi="宋体"/>
          <w:sz w:val="24"/>
        </w:rPr>
        <w:t xml:space="preserve">    </w:t>
      </w:r>
    </w:p>
    <w:p>
      <w:pPr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日期（须填）：202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日</w:t>
      </w:r>
    </w:p>
    <w:p>
      <w:pPr>
        <w:pStyle w:val="2"/>
        <w:jc w:val="center"/>
        <w:rPr>
          <w:rFonts w:hint="eastAsia" w:hAnsi="宋体"/>
          <w:sz w:val="24"/>
          <w:szCs w:val="24"/>
        </w:rPr>
      </w:pPr>
    </w:p>
    <w:p>
      <w:pPr>
        <w:pStyle w:val="2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</w:rPr>
        <w:t>四</w:t>
      </w:r>
      <w:r>
        <w:rPr>
          <w:rFonts w:hint="eastAsia" w:hAnsi="宋体"/>
          <w:sz w:val="24"/>
          <w:szCs w:val="24"/>
        </w:rPr>
        <w:t>、</w:t>
      </w:r>
      <w:r>
        <w:rPr>
          <w:rFonts w:hint="eastAsia" w:ascii="黑体" w:hAnsi="黑体"/>
        </w:rPr>
        <w:t>法定</w:t>
      </w:r>
      <w:r>
        <w:rPr>
          <w:rFonts w:hint="eastAsia" w:ascii="黑体" w:hAnsi="黑体"/>
          <w:color w:val="000000" w:themeColor="text1"/>
          <w14:textFill>
            <w14:solidFill>
              <w14:schemeClr w14:val="tx1"/>
            </w14:solidFill>
          </w14:textFill>
        </w:rPr>
        <w:t>代表人授权委托书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</w:t>
      </w:r>
    </w:p>
    <w:p>
      <w:pPr>
        <w:spacing w:line="360" w:lineRule="auto"/>
        <w:textAlignment w:val="baseline"/>
        <w:rPr>
          <w:rFonts w:ascii="宋体" w:hAnsi="宋体"/>
          <w:sz w:val="24"/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我</w:t>
      </w:r>
      <w:r>
        <w:rPr>
          <w:rFonts w:hint="eastAsia" w:ascii="宋体" w:hAnsi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是按照</w:t>
      </w:r>
      <w:r>
        <w:rPr>
          <w:rFonts w:hint="eastAsia" w:ascii="宋体" w:hAnsi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（国家名称）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法律组建并存在的</w:t>
      </w:r>
      <w:r>
        <w:rPr>
          <w:rFonts w:hint="eastAsia" w:ascii="宋体" w:hAnsi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（公司名称）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的法定代表人，在此特此任命：</w:t>
      </w:r>
      <w:r>
        <w:rPr>
          <w:rFonts w:hint="eastAsia" w:ascii="宋体" w:hAnsi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（姓名）（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先生或女士），</w:t>
      </w:r>
      <w:r>
        <w:rPr>
          <w:rFonts w:hint="eastAsia" w:ascii="宋体" w:hAnsi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（头衔）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作为我公司正式合法的代表，</w:t>
      </w:r>
      <w:r>
        <w:rPr>
          <w:rFonts w:hint="eastAsia" w:ascii="宋体" w:hAnsi="宋体"/>
          <w:sz w:val="24"/>
        </w:rPr>
        <w:t>授予他（她）代表我公司递交</w:t>
      </w:r>
      <w:r>
        <w:rPr>
          <w:rFonts w:hint="eastAsia" w:ascii="宋体" w:hAnsi="宋体"/>
          <w:sz w:val="24"/>
          <w:u w:val="single"/>
        </w:rPr>
        <w:t xml:space="preserve">            </w:t>
      </w:r>
      <w:r>
        <w:rPr>
          <w:rFonts w:hint="eastAsia" w:ascii="宋体" w:hAnsi="宋体"/>
          <w:sz w:val="24"/>
        </w:rPr>
        <w:t>的</w:t>
      </w:r>
      <w:r>
        <w:rPr>
          <w:rFonts w:hint="eastAsia" w:ascii="宋体" w:hAnsi="宋体"/>
          <w:sz w:val="24"/>
          <w:lang w:val="en-US" w:eastAsia="zh-CN"/>
        </w:rPr>
        <w:t>报价</w:t>
      </w:r>
      <w:r>
        <w:rPr>
          <w:rFonts w:hint="eastAsia" w:ascii="宋体" w:hAnsi="宋体"/>
          <w:sz w:val="24"/>
        </w:rPr>
        <w:t>文件，及参加</w:t>
      </w:r>
      <w:r>
        <w:rPr>
          <w:rFonts w:hint="eastAsia" w:ascii="宋体" w:hAnsi="宋体"/>
          <w:sz w:val="24"/>
          <w:lang w:eastAsia="zh-CN"/>
        </w:rPr>
        <w:t>福州市</w:t>
      </w:r>
      <w:r>
        <w:rPr>
          <w:rFonts w:hint="eastAsia" w:ascii="宋体" w:hAnsi="宋体"/>
          <w:sz w:val="24"/>
          <w:lang w:val="en-US" w:eastAsia="zh-CN"/>
        </w:rPr>
        <w:t>连江</w:t>
      </w:r>
      <w:r>
        <w:rPr>
          <w:rFonts w:hint="eastAsia" w:ascii="宋体" w:hAnsi="宋体"/>
          <w:sz w:val="24"/>
          <w:lang w:eastAsia="zh-CN"/>
        </w:rPr>
        <w:t>公路事业发展中心</w:t>
      </w:r>
      <w:r>
        <w:rPr>
          <w:rFonts w:hint="eastAsia"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年度公路养护工作服更新购置</w:t>
      </w:r>
      <w:r>
        <w:rPr>
          <w:rFonts w:hint="eastAsia" w:ascii="宋体" w:hAnsi="宋体"/>
          <w:sz w:val="24"/>
          <w:lang w:val="en-US" w:eastAsia="zh-CN"/>
        </w:rPr>
        <w:t>项目</w:t>
      </w:r>
      <w:r>
        <w:rPr>
          <w:rFonts w:hint="eastAsia" w:ascii="宋体" w:hAnsi="宋体"/>
          <w:sz w:val="24"/>
        </w:rPr>
        <w:t>等处理相关事宜的权力，代理人在此过程中所签署的一切文件和处理与之有关的一切事务，我均予以承认。</w:t>
      </w:r>
    </w:p>
    <w:p>
      <w:pPr>
        <w:autoSpaceDE w:val="0"/>
        <w:autoSpaceDN w:val="0"/>
        <w:spacing w:line="360" w:lineRule="auto"/>
        <w:ind w:firstLine="480" w:firstLineChars="200"/>
        <w:textAlignment w:val="baseline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代理人无转委权。特此委托。</w:t>
      </w:r>
    </w:p>
    <w:p>
      <w:pPr>
        <w:spacing w:line="360" w:lineRule="auto"/>
        <w:jc w:val="center"/>
        <w:textAlignment w:val="baseline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32"/>
          <w:szCs w:val="32"/>
        </w:rPr>
        <w:t>被授权代理人身份证原件</w:t>
      </w:r>
      <w:r>
        <w:rPr>
          <w:rFonts w:hint="eastAsia" w:ascii="宋体" w:hAnsi="宋体"/>
          <w:b/>
          <w:bCs/>
          <w:color w:val="FF0000"/>
          <w:sz w:val="32"/>
          <w:szCs w:val="32"/>
          <w:u w:val="single"/>
        </w:rPr>
        <w:t>彩印件</w:t>
      </w:r>
      <w:r>
        <w:rPr>
          <w:rFonts w:hint="eastAsia" w:ascii="宋体" w:hAnsi="宋体"/>
          <w:b/>
          <w:bCs/>
          <w:sz w:val="32"/>
          <w:szCs w:val="32"/>
        </w:rPr>
        <w:t xml:space="preserve">并加盖公章 </w:t>
      </w:r>
    </w:p>
    <w:tbl>
      <w:tblPr>
        <w:tblStyle w:val="7"/>
        <w:tblW w:w="101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6"/>
        <w:gridCol w:w="283"/>
        <w:gridCol w:w="4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5" w:hRule="atLeast"/>
          <w:jc w:val="center"/>
        </w:trPr>
        <w:tc>
          <w:tcPr>
            <w:tcW w:w="4926" w:type="dxa"/>
            <w:tcBorders>
              <w:top w:val="thinThickLargeGap" w:color="auto" w:sz="6" w:space="0"/>
              <w:left w:val="thinThickLargeGap" w:color="auto" w:sz="6" w:space="0"/>
              <w:bottom w:val="thickThinLargeGap" w:color="auto" w:sz="6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83" w:type="dxa"/>
            <w:tcBorders>
              <w:top w:val="thinThickLargeGap" w:color="auto" w:sz="6" w:space="0"/>
              <w:left w:val="nil"/>
              <w:bottom w:val="thickThinLargeGap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4961" w:type="dxa"/>
            <w:tcBorders>
              <w:top w:val="thinThickLargeGap" w:color="auto" w:sz="6" w:space="0"/>
              <w:left w:val="nil"/>
              <w:bottom w:val="thickThinLargeGap" w:color="auto" w:sz="6" w:space="0"/>
              <w:right w:val="thickThinLargeGap" w:color="auto" w:sz="6" w:space="0"/>
            </w:tcBorders>
            <w:noWrap/>
            <w:vAlign w:val="center"/>
          </w:tcPr>
          <w:p>
            <w:pPr>
              <w:rPr>
                <w:szCs w:val="21"/>
              </w:rPr>
            </w:pPr>
          </w:p>
        </w:tc>
      </w:tr>
    </w:tbl>
    <w:p>
      <w:pPr>
        <w:spacing w:line="480" w:lineRule="exact"/>
        <w:jc w:val="center"/>
        <w:textAlignment w:val="baseline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正面                                  反面</w:t>
      </w:r>
    </w:p>
    <w:p>
      <w:pPr>
        <w:autoSpaceDE w:val="0"/>
        <w:autoSpaceDN w:val="0"/>
        <w:spacing w:line="360" w:lineRule="auto"/>
        <w:textAlignment w:val="baseline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被授权代理人：</w:t>
      </w:r>
      <w:r>
        <w:rPr>
          <w:rFonts w:hint="eastAsia" w:ascii="宋体" w:hAnsi="宋体"/>
          <w:b/>
          <w:bCs/>
          <w:sz w:val="24"/>
          <w:u w:val="single"/>
        </w:rPr>
        <w:t xml:space="preserve">          </w:t>
      </w:r>
      <w:r>
        <w:rPr>
          <w:rFonts w:hint="eastAsia" w:ascii="宋体" w:hAnsi="宋体"/>
          <w:b/>
          <w:bCs/>
          <w:sz w:val="24"/>
        </w:rPr>
        <w:t>（手写签字）</w:t>
      </w:r>
    </w:p>
    <w:p>
      <w:pPr>
        <w:spacing w:line="480" w:lineRule="exact"/>
        <w:textAlignment w:val="baseline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姓   名：</w:t>
      </w:r>
      <w:r>
        <w:rPr>
          <w:rFonts w:hint="eastAsia" w:ascii="宋体" w:hAnsi="宋体"/>
          <w:sz w:val="24"/>
          <w:u w:val="single"/>
        </w:rPr>
        <w:t xml:space="preserve">                    </w:t>
      </w:r>
      <w:r>
        <w:rPr>
          <w:rFonts w:hint="eastAsia" w:ascii="宋体" w:hAnsi="宋体"/>
          <w:sz w:val="24"/>
        </w:rPr>
        <w:t xml:space="preserve"> 性       别：</w:t>
      </w:r>
      <w:r>
        <w:rPr>
          <w:rFonts w:hint="eastAsia" w:ascii="宋体" w:hAnsi="宋体"/>
          <w:sz w:val="24"/>
          <w:u w:val="single"/>
        </w:rPr>
        <w:t>______________________</w:t>
      </w:r>
    </w:p>
    <w:p>
      <w:pPr>
        <w:spacing w:before="240" w:line="480" w:lineRule="exact"/>
        <w:textAlignment w:val="baseline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职   务：</w:t>
      </w:r>
      <w:r>
        <w:rPr>
          <w:rFonts w:hint="eastAsia" w:ascii="宋体" w:hAnsi="宋体"/>
          <w:sz w:val="24"/>
          <w:u w:val="single"/>
        </w:rPr>
        <w:t xml:space="preserve">                    </w:t>
      </w:r>
      <w:r>
        <w:rPr>
          <w:rFonts w:hint="eastAsia" w:ascii="宋体" w:hAnsi="宋体"/>
          <w:sz w:val="24"/>
        </w:rPr>
        <w:t xml:space="preserve"> 联系方式（手机）：</w:t>
      </w:r>
      <w:r>
        <w:rPr>
          <w:rFonts w:hint="eastAsia" w:ascii="宋体" w:hAnsi="宋体"/>
          <w:sz w:val="24"/>
          <w:u w:val="single"/>
        </w:rPr>
        <w:t>______________________</w:t>
      </w:r>
    </w:p>
    <w:p>
      <w:pPr>
        <w:spacing w:before="240" w:line="480" w:lineRule="exact"/>
        <w:textAlignment w:val="baseline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投标人名称：</w:t>
      </w:r>
      <w:r>
        <w:rPr>
          <w:rFonts w:hint="eastAsia" w:ascii="宋体" w:hAnsi="宋体"/>
          <w:sz w:val="24"/>
          <w:u w:val="single"/>
        </w:rPr>
        <w:t xml:space="preserve">                 （盖单位公章）                         </w:t>
      </w:r>
    </w:p>
    <w:p>
      <w:pPr>
        <w:spacing w:before="240" w:line="480" w:lineRule="auto"/>
        <w:textAlignment w:val="baseline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定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代表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z w:val="24"/>
          <w:u w:val="single"/>
        </w:rPr>
        <w:t xml:space="preserve">              （手写签字或盖章）                          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</w:rPr>
        <w:t xml:space="preserve">                           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 w:val="24"/>
        </w:rPr>
        <w:t xml:space="preserve">                                  日期（须填）：20</w:t>
      </w:r>
      <w:r>
        <w:rPr>
          <w:rFonts w:hint="eastAsia" w:ascii="宋体" w:hAnsi="宋体"/>
          <w:sz w:val="24"/>
          <w:lang w:val="en-US" w:eastAsia="zh-CN"/>
        </w:rPr>
        <w:t>25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日</w:t>
      </w:r>
    </w:p>
    <w:p>
      <w:pPr>
        <w:rPr>
          <w:rFonts w:ascii="宋体" w:hAnsi="宋体"/>
          <w:sz w:val="44"/>
          <w:szCs w:val="44"/>
        </w:rPr>
      </w:pPr>
      <w:r>
        <w:rPr>
          <w:rFonts w:hint="eastAsia" w:ascii="宋体" w:hAnsi="宋体"/>
        </w:rPr>
        <w:br w:type="page"/>
      </w:r>
    </w:p>
    <w:p>
      <w:pPr>
        <w:pStyle w:val="2"/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五、营业执照（或三证合一的营业执照）</w:t>
      </w:r>
    </w:p>
    <w:p>
      <w:pPr>
        <w:spacing w:line="480" w:lineRule="auto"/>
        <w:ind w:firstLine="63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（若提供三证合一的营业执照，则无须提供税务登记证、组织机构代码证）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（注：营业执照</w:t>
      </w:r>
      <w:r>
        <w:rPr>
          <w:rFonts w:hint="eastAsia" w:ascii="宋体" w:hAnsi="宋体"/>
          <w:color w:val="FF0000"/>
          <w:sz w:val="24"/>
          <w:u w:val="single"/>
        </w:rPr>
        <w:t>彩印件</w:t>
      </w:r>
      <w:r>
        <w:rPr>
          <w:rFonts w:hint="eastAsia" w:ascii="宋体" w:hAnsi="宋体"/>
          <w:sz w:val="24"/>
        </w:rPr>
        <w:t>，需包括能说明有效合格的内容，并由企业加盖公章）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spacing w:line="360" w:lineRule="auto"/>
        <w:ind w:firstLine="482" w:firstLineChars="200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  <w:u w:val="dotted"/>
        </w:rPr>
        <w:t xml:space="preserve">                                                                               </w:t>
      </w:r>
    </w:p>
    <w:p>
      <w:pPr>
        <w:pStyle w:val="2"/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六、税务登记证</w:t>
      </w:r>
    </w:p>
    <w:p>
      <w:pPr>
        <w:pStyle w:val="2"/>
        <w:rPr>
          <w:rFonts w:ascii="宋体" w:hAnsi="宋体" w:eastAsia="宋体"/>
          <w:b w:val="0"/>
          <w:bCs w:val="0"/>
          <w:sz w:val="24"/>
          <w:szCs w:val="24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</w:rPr>
        <w:t>（注：税务登记证</w:t>
      </w:r>
      <w:r>
        <w:rPr>
          <w:rFonts w:hint="eastAsia" w:ascii="宋体" w:hAnsi="宋体" w:eastAsia="宋体"/>
          <w:b w:val="0"/>
          <w:bCs w:val="0"/>
          <w:color w:val="FF0000"/>
          <w:sz w:val="24"/>
          <w:szCs w:val="24"/>
          <w:u w:val="single"/>
        </w:rPr>
        <w:t>彩印件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，需包括能说明有效合格的内容，并由企业加盖公章）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spacing w:line="360" w:lineRule="auto"/>
        <w:ind w:firstLine="482" w:firstLineChars="200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  <w:u w:val="dotted"/>
        </w:rPr>
        <w:t xml:space="preserve">                                                                               </w:t>
      </w:r>
    </w:p>
    <w:p>
      <w:pPr>
        <w:pStyle w:val="2"/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七、组织机构代码证</w:t>
      </w:r>
    </w:p>
    <w:p>
      <w:pPr>
        <w:pStyle w:val="2"/>
        <w:rPr>
          <w:rFonts w:ascii="宋体" w:hAnsi="宋体" w:eastAsia="宋体"/>
          <w:b w:val="0"/>
          <w:bCs w:val="0"/>
          <w:sz w:val="24"/>
          <w:szCs w:val="24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</w:rPr>
        <w:t>（注：组织机构代码证</w:t>
      </w:r>
      <w:r>
        <w:rPr>
          <w:rFonts w:hint="eastAsia" w:ascii="宋体" w:hAnsi="宋体" w:eastAsia="宋体"/>
          <w:b w:val="0"/>
          <w:bCs w:val="0"/>
          <w:color w:val="FF0000"/>
          <w:sz w:val="24"/>
          <w:szCs w:val="24"/>
          <w:u w:val="single"/>
        </w:rPr>
        <w:t>彩印件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，需包括能说明有效合格的内容，并由企业加盖公章）</w:t>
      </w:r>
    </w:p>
    <w:p>
      <w:pPr>
        <w:pStyle w:val="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</w:t>
      </w:r>
    </w:p>
    <w:p>
      <w:pPr>
        <w:pStyle w:val="2"/>
        <w:jc w:val="center"/>
        <w:rPr>
          <w:rFonts w:ascii="宋体" w:hAnsi="宋体" w:eastAsia="宋体"/>
        </w:rPr>
      </w:pPr>
      <w:r>
        <w:rPr>
          <w:rFonts w:hint="eastAsia" w:ascii="宋体" w:hAnsi="宋体"/>
        </w:rPr>
        <w:br w:type="page"/>
      </w:r>
      <w:r>
        <w:rPr>
          <w:rFonts w:hint="eastAsia" w:ascii="宋体" w:hAnsi="宋体"/>
        </w:rPr>
        <w:t>八、</w:t>
      </w:r>
      <w:r>
        <w:rPr>
          <w:rFonts w:hint="eastAsia" w:ascii="宋体" w:hAnsi="宋体" w:eastAsia="宋体"/>
        </w:rPr>
        <w:t>承 诺 函</w:t>
      </w:r>
    </w:p>
    <w:p>
      <w:pPr>
        <w:spacing w:line="50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福州市</w:t>
      </w:r>
      <w:r>
        <w:rPr>
          <w:rFonts w:hint="eastAsia" w:ascii="宋体" w:hAnsi="宋体"/>
          <w:sz w:val="28"/>
          <w:szCs w:val="28"/>
          <w:lang w:val="en-US" w:eastAsia="zh-CN"/>
        </w:rPr>
        <w:t>连江</w:t>
      </w:r>
      <w:r>
        <w:rPr>
          <w:rFonts w:hint="eastAsia" w:ascii="宋体" w:hAnsi="宋体"/>
          <w:sz w:val="28"/>
          <w:szCs w:val="28"/>
          <w:lang w:eastAsia="zh-CN"/>
        </w:rPr>
        <w:t>公路事业发展中心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spacing w:line="6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我司自愿服从</w:t>
      </w:r>
      <w:r>
        <w:rPr>
          <w:rFonts w:hint="eastAsia" w:ascii="宋体" w:hAnsi="宋体"/>
          <w:sz w:val="28"/>
          <w:szCs w:val="28"/>
          <w:lang w:eastAsia="zh-CN"/>
        </w:rPr>
        <w:t>福州市</w:t>
      </w:r>
      <w:r>
        <w:rPr>
          <w:rFonts w:hint="eastAsia" w:ascii="宋体" w:hAnsi="宋体"/>
          <w:sz w:val="28"/>
          <w:szCs w:val="28"/>
          <w:lang w:val="en-US" w:eastAsia="zh-CN"/>
        </w:rPr>
        <w:t>连江</w:t>
      </w:r>
      <w:r>
        <w:rPr>
          <w:rFonts w:hint="eastAsia" w:ascii="宋体" w:hAnsi="宋体"/>
          <w:sz w:val="28"/>
          <w:szCs w:val="28"/>
          <w:lang w:eastAsia="zh-CN"/>
        </w:rPr>
        <w:t>公路事业发展中心</w:t>
      </w:r>
      <w:r>
        <w:rPr>
          <w:rFonts w:hint="eastAsia" w:ascii="宋体" w:hAnsi="宋体"/>
          <w:sz w:val="28"/>
          <w:szCs w:val="28"/>
        </w:rPr>
        <w:t>及上级部门的管理，遵守福州市公路事业发展中心、</w:t>
      </w:r>
      <w:r>
        <w:rPr>
          <w:rFonts w:hint="eastAsia" w:ascii="宋体" w:hAnsi="宋体"/>
          <w:sz w:val="28"/>
          <w:szCs w:val="28"/>
          <w:lang w:eastAsia="zh-CN"/>
        </w:rPr>
        <w:t>福州市</w:t>
      </w:r>
      <w:r>
        <w:rPr>
          <w:rFonts w:hint="eastAsia" w:ascii="宋体" w:hAnsi="宋体"/>
          <w:sz w:val="28"/>
          <w:szCs w:val="28"/>
          <w:lang w:val="en-US" w:eastAsia="zh-CN"/>
        </w:rPr>
        <w:t>连江</w:t>
      </w:r>
      <w:r>
        <w:rPr>
          <w:rFonts w:hint="eastAsia" w:ascii="宋体" w:hAnsi="宋体"/>
          <w:sz w:val="28"/>
          <w:szCs w:val="28"/>
          <w:lang w:eastAsia="zh-CN"/>
        </w:rPr>
        <w:t>公路事业发展中心</w:t>
      </w:r>
      <w:r>
        <w:rPr>
          <w:rFonts w:hint="eastAsia" w:ascii="宋体" w:hAnsi="宋体"/>
          <w:sz w:val="28"/>
          <w:szCs w:val="28"/>
        </w:rPr>
        <w:t>管理办法等相关条款规定，包括相应处罚措施。一旦我方中标，我方保证</w:t>
      </w:r>
      <w:r>
        <w:rPr>
          <w:rFonts w:hint="eastAsia" w:ascii="宋体" w:hAnsi="宋体"/>
          <w:sz w:val="28"/>
          <w:szCs w:val="28"/>
          <w:lang w:eastAsia="zh-CN"/>
        </w:rPr>
        <w:t>福州市</w:t>
      </w:r>
      <w:r>
        <w:rPr>
          <w:rFonts w:hint="eastAsia" w:ascii="宋体" w:hAnsi="宋体"/>
          <w:sz w:val="28"/>
          <w:szCs w:val="28"/>
          <w:lang w:val="en-US" w:eastAsia="zh-CN"/>
        </w:rPr>
        <w:t>连江</w:t>
      </w:r>
      <w:r>
        <w:rPr>
          <w:rFonts w:hint="eastAsia" w:ascii="宋体" w:hAnsi="宋体"/>
          <w:sz w:val="28"/>
          <w:szCs w:val="28"/>
          <w:lang w:eastAsia="zh-CN"/>
        </w:rPr>
        <w:t>公路事业发展中心</w:t>
      </w:r>
      <w:r>
        <w:rPr>
          <w:rFonts w:hint="eastAsia" w:ascii="宋体" w:hAnsi="宋体"/>
          <w:sz w:val="28"/>
          <w:szCs w:val="28"/>
        </w:rPr>
        <w:t>公路养护工作服质量达到合格，保证在合</w:t>
      </w:r>
      <w:r>
        <w:rPr>
          <w:rFonts w:hint="eastAsia" w:ascii="宋体" w:hAnsi="宋体"/>
          <w:sz w:val="28"/>
          <w:szCs w:val="28"/>
          <w:lang w:eastAsia="zh-CN"/>
        </w:rPr>
        <w:t>同签订</w:t>
      </w:r>
      <w:r>
        <w:rPr>
          <w:rFonts w:hint="eastAsia" w:ascii="宋体" w:hAnsi="宋体"/>
          <w:sz w:val="28"/>
          <w:szCs w:val="28"/>
          <w:lang w:val="en-US" w:eastAsia="zh-CN"/>
        </w:rPr>
        <w:t>后在收到采购人供货指令的30个日历天内交货</w:t>
      </w:r>
      <w:r>
        <w:rPr>
          <w:rFonts w:hint="eastAsia" w:ascii="宋体" w:hAnsi="宋体"/>
          <w:sz w:val="28"/>
          <w:szCs w:val="28"/>
        </w:rPr>
        <w:t>。若如我方违背了上述承诺，招标人有权取消我方的中标资格，并由招标人将我方的违约行为上报省级主管部门，作为不良记录纳入相应市场信息管理系统。</w:t>
      </w:r>
    </w:p>
    <w:p>
      <w:pPr>
        <w:spacing w:line="480" w:lineRule="auto"/>
        <w:jc w:val="center"/>
        <w:rPr>
          <w:rFonts w:ascii="宋体" w:hAnsi="宋体"/>
          <w:sz w:val="24"/>
        </w:rPr>
      </w:pPr>
    </w:p>
    <w:p>
      <w:pPr>
        <w:spacing w:line="480" w:lineRule="auto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spacing w:line="480" w:lineRule="auto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spacing w:line="480" w:lineRule="auto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spacing w:line="480" w:lineRule="auto"/>
        <w:jc w:val="center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投标人（全称并加盖公章）：</w:t>
      </w:r>
      <w:r>
        <w:rPr>
          <w:rFonts w:hint="eastAsia" w:ascii="宋体" w:hAnsi="宋体"/>
          <w:sz w:val="24"/>
          <w:u w:val="single"/>
        </w:rPr>
        <w:t xml:space="preserve">                   </w:t>
      </w:r>
    </w:p>
    <w:p>
      <w:pPr>
        <w:spacing w:line="480" w:lineRule="auto"/>
        <w:jc w:val="center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            法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定代表人</w:t>
      </w:r>
      <w:r>
        <w:rPr>
          <w:rFonts w:hint="eastAsia" w:ascii="宋体" w:hAnsi="宋体"/>
          <w:sz w:val="24"/>
        </w:rPr>
        <w:t>或被授权代表（签字或盖章）：</w:t>
      </w:r>
      <w:r>
        <w:rPr>
          <w:rFonts w:hint="eastAsia" w:ascii="宋体" w:hAnsi="宋体"/>
          <w:sz w:val="24"/>
          <w:u w:val="single"/>
        </w:rPr>
        <w:t xml:space="preserve">       </w:t>
      </w:r>
    </w:p>
    <w:p>
      <w:pPr>
        <w:spacing w:line="480" w:lineRule="auto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日期（须填）：202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日</w:t>
      </w:r>
    </w:p>
    <w:p>
      <w:pPr>
        <w:autoSpaceDE w:val="0"/>
        <w:autoSpaceDN w:val="0"/>
        <w:snapToGrid w:val="0"/>
        <w:spacing w:line="360" w:lineRule="auto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</w:rPr>
        <w:t xml:space="preserve"> </w:t>
      </w:r>
    </w:p>
    <w:p>
      <w:pPr>
        <w:autoSpaceDE w:val="0"/>
        <w:autoSpaceDN w:val="0"/>
        <w:snapToGrid w:val="0"/>
        <w:spacing w:line="360" w:lineRule="auto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 xml:space="preserve"> </w:t>
      </w:r>
    </w:p>
    <w:p>
      <w:pPr>
        <w:autoSpaceDE w:val="0"/>
        <w:autoSpaceDN w:val="0"/>
        <w:snapToGrid w:val="0"/>
        <w:spacing w:line="360" w:lineRule="auto"/>
        <w:rPr>
          <w:rFonts w:ascii="宋体" w:hAnsi="宋体"/>
          <w:b/>
          <w:bCs/>
        </w:rPr>
      </w:pPr>
    </w:p>
    <w:p>
      <w:pPr>
        <w:autoSpaceDE w:val="0"/>
        <w:autoSpaceDN w:val="0"/>
        <w:snapToGrid w:val="0"/>
        <w:spacing w:line="360" w:lineRule="auto"/>
        <w:rPr>
          <w:rFonts w:ascii="宋体" w:hAnsi="宋体"/>
          <w:b/>
          <w:bCs/>
        </w:rPr>
      </w:pPr>
    </w:p>
    <w:p>
      <w:pPr>
        <w:autoSpaceDE w:val="0"/>
        <w:autoSpaceDN w:val="0"/>
        <w:snapToGrid w:val="0"/>
        <w:spacing w:line="360" w:lineRule="auto"/>
        <w:rPr>
          <w:rFonts w:ascii="宋体" w:hAnsi="宋体"/>
          <w:b/>
          <w:bCs/>
        </w:rPr>
      </w:pPr>
    </w:p>
    <w:p>
      <w:pPr>
        <w:autoSpaceDE w:val="0"/>
        <w:autoSpaceDN w:val="0"/>
        <w:snapToGrid w:val="0"/>
        <w:spacing w:line="360" w:lineRule="auto"/>
        <w:rPr>
          <w:rFonts w:ascii="宋体" w:hAnsi="宋体"/>
          <w:b/>
          <w:bCs/>
        </w:rPr>
      </w:pPr>
    </w:p>
    <w:p>
      <w:pPr>
        <w:autoSpaceDE w:val="0"/>
        <w:autoSpaceDN w:val="0"/>
        <w:snapToGrid w:val="0"/>
        <w:spacing w:line="360" w:lineRule="auto"/>
        <w:rPr>
          <w:rFonts w:ascii="宋体" w:hAnsi="宋体"/>
          <w:b/>
          <w:bCs/>
        </w:rPr>
      </w:pPr>
    </w:p>
    <w:p>
      <w:pPr>
        <w:autoSpaceDE w:val="0"/>
        <w:autoSpaceDN w:val="0"/>
        <w:snapToGrid w:val="0"/>
        <w:spacing w:line="360" w:lineRule="auto"/>
        <w:rPr>
          <w:rFonts w:ascii="宋体" w:hAnsi="宋体"/>
          <w:b/>
          <w:bCs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hMjI0NGE4MzIxNGExOTRlOGQ3YjhjNzQ4ZGUwMjMifQ=="/>
  </w:docVars>
  <w:rsids>
    <w:rsidRoot w:val="781D458C"/>
    <w:rsid w:val="00087F1E"/>
    <w:rsid w:val="00191D71"/>
    <w:rsid w:val="00290A30"/>
    <w:rsid w:val="003327EE"/>
    <w:rsid w:val="004217CB"/>
    <w:rsid w:val="00452530"/>
    <w:rsid w:val="004774E2"/>
    <w:rsid w:val="00557DA4"/>
    <w:rsid w:val="00704708"/>
    <w:rsid w:val="00751F58"/>
    <w:rsid w:val="00821952"/>
    <w:rsid w:val="008306FA"/>
    <w:rsid w:val="00942A61"/>
    <w:rsid w:val="009B5524"/>
    <w:rsid w:val="00A6076C"/>
    <w:rsid w:val="00BF58E2"/>
    <w:rsid w:val="00C87F86"/>
    <w:rsid w:val="00C91041"/>
    <w:rsid w:val="00E12F4D"/>
    <w:rsid w:val="00E14B6A"/>
    <w:rsid w:val="06823023"/>
    <w:rsid w:val="06F1320E"/>
    <w:rsid w:val="0DE03C36"/>
    <w:rsid w:val="0F130ED1"/>
    <w:rsid w:val="10100404"/>
    <w:rsid w:val="132677F4"/>
    <w:rsid w:val="1578370E"/>
    <w:rsid w:val="1C2E7526"/>
    <w:rsid w:val="1C3B6F87"/>
    <w:rsid w:val="1DC85708"/>
    <w:rsid w:val="1EC33C57"/>
    <w:rsid w:val="23C0204E"/>
    <w:rsid w:val="260A78A4"/>
    <w:rsid w:val="26186A27"/>
    <w:rsid w:val="293F74CB"/>
    <w:rsid w:val="298520E2"/>
    <w:rsid w:val="29B01CEB"/>
    <w:rsid w:val="2CE71827"/>
    <w:rsid w:val="2F4B7900"/>
    <w:rsid w:val="2F8733BE"/>
    <w:rsid w:val="2FF96EEB"/>
    <w:rsid w:val="306A6BEA"/>
    <w:rsid w:val="30D70A41"/>
    <w:rsid w:val="32732374"/>
    <w:rsid w:val="379813CF"/>
    <w:rsid w:val="39C240B3"/>
    <w:rsid w:val="3A2802FD"/>
    <w:rsid w:val="3ABD0393"/>
    <w:rsid w:val="3B5A1BB7"/>
    <w:rsid w:val="3C3D206D"/>
    <w:rsid w:val="3D281688"/>
    <w:rsid w:val="3EA03969"/>
    <w:rsid w:val="40BF2013"/>
    <w:rsid w:val="438A30DF"/>
    <w:rsid w:val="442E41EC"/>
    <w:rsid w:val="44C91833"/>
    <w:rsid w:val="45CF09EB"/>
    <w:rsid w:val="46335866"/>
    <w:rsid w:val="46B402FE"/>
    <w:rsid w:val="4A9442FF"/>
    <w:rsid w:val="4ACC6DF7"/>
    <w:rsid w:val="4C597FB1"/>
    <w:rsid w:val="50135CD2"/>
    <w:rsid w:val="505D0618"/>
    <w:rsid w:val="51504EB1"/>
    <w:rsid w:val="59E921E2"/>
    <w:rsid w:val="5A0D754B"/>
    <w:rsid w:val="5A84446B"/>
    <w:rsid w:val="5C013209"/>
    <w:rsid w:val="5DE66561"/>
    <w:rsid w:val="5EEE71F7"/>
    <w:rsid w:val="5FF329B9"/>
    <w:rsid w:val="61101D67"/>
    <w:rsid w:val="630131FB"/>
    <w:rsid w:val="63B0554C"/>
    <w:rsid w:val="64122E01"/>
    <w:rsid w:val="66B86317"/>
    <w:rsid w:val="6981393F"/>
    <w:rsid w:val="6C3C71F7"/>
    <w:rsid w:val="6D700391"/>
    <w:rsid w:val="71AA64B4"/>
    <w:rsid w:val="71E959E5"/>
    <w:rsid w:val="72C17D6A"/>
    <w:rsid w:val="73440341"/>
    <w:rsid w:val="73EE60C7"/>
    <w:rsid w:val="75CC4424"/>
    <w:rsid w:val="75DF4474"/>
    <w:rsid w:val="763E7B02"/>
    <w:rsid w:val="781D458C"/>
    <w:rsid w:val="7AC00C49"/>
    <w:rsid w:val="7C8F04E5"/>
    <w:rsid w:val="7DE223F5"/>
    <w:rsid w:val="7DE6536A"/>
    <w:rsid w:val="7E8E3B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line="412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 w:line="270" w:lineRule="atLeast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批注框文本 Char"/>
    <w:basedOn w:val="9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D06218-294F-4728-A6D1-27E0CAA482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1990</Words>
  <Characters>2148</Characters>
  <Lines>23</Lines>
  <Paragraphs>6</Paragraphs>
  <TotalTime>23</TotalTime>
  <ScaleCrop>false</ScaleCrop>
  <LinksUpToDate>false</LinksUpToDate>
  <CharactersWithSpaces>3100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2021-06-08T02:18:00Z</dcterms:created>
  <dc:creator>洪山桥小明</dc:creator>
  <cp:lastModifiedBy>BaVa</cp:lastModifiedBy>
  <cp:lastPrinted>2022-06-28T01:26:00Z</cp:lastPrinted>
  <dcterms:modified xsi:type="dcterms:W3CDTF">2025-06-05T01:05:05Z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EC75F32F6C0248FEB9E040C8819E587C</vt:lpwstr>
  </property>
</Properties>
</file>