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2024年政府还贷二级公路取消收费后补助资金（第二批）（2024结转）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年终结转结余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G228线鉴江海上村至鉴江村软基路面改造，提升路况.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1)改造里程数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公里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1)工程完成及时率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在录入系统时因疏忽，录入指标数据出现错误，已根据实际情况进行纠正。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经办人员已差缺补漏，认真核查指标数据，并根据实际情况填报数值。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